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21" w:rsidRDefault="000C1921" w:rsidP="00592BD4">
      <w:pPr>
        <w:jc w:val="center"/>
        <w:rPr>
          <w:b/>
          <w:sz w:val="28"/>
          <w:szCs w:val="28"/>
        </w:rPr>
      </w:pPr>
    </w:p>
    <w:p w:rsidR="00CB6C69" w:rsidRPr="00CB6C69" w:rsidRDefault="00592BD4" w:rsidP="00592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Home Visiting Hub - Learning Leadership Group Meeting</w:t>
      </w:r>
      <w:r w:rsidR="00CB6C69" w:rsidRPr="00CB6C69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Thursday, June 11, 2015 </w:t>
      </w:r>
      <w:r w:rsidR="00CB6C69" w:rsidRPr="00CB6C69">
        <w:rPr>
          <w:b/>
          <w:sz w:val="28"/>
          <w:szCs w:val="28"/>
        </w:rPr>
        <w:t>1:</w:t>
      </w:r>
      <w:r>
        <w:rPr>
          <w:b/>
          <w:sz w:val="28"/>
          <w:szCs w:val="28"/>
        </w:rPr>
        <w:t>30</w:t>
      </w:r>
      <w:r w:rsidR="00CB6C69" w:rsidRPr="00CB6C69">
        <w:rPr>
          <w:b/>
          <w:sz w:val="28"/>
          <w:szCs w:val="28"/>
        </w:rPr>
        <w:t xml:space="preserve">-2:30 p.m.   </w:t>
      </w:r>
      <w:r w:rsidR="00CB6C69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b/>
          <w:sz w:val="28"/>
          <w:szCs w:val="28"/>
        </w:rPr>
        <w:t>United Way LLA</w:t>
      </w:r>
      <w:r w:rsidR="00CB6C69" w:rsidRPr="00CB6C69">
        <w:rPr>
          <w:b/>
          <w:sz w:val="28"/>
          <w:szCs w:val="28"/>
        </w:rPr>
        <w:t xml:space="preserve"> Conference Room</w:t>
      </w:r>
    </w:p>
    <w:p w:rsidR="00CB6C69" w:rsidRDefault="00597182" w:rsidP="00CB6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0C1921" w:rsidRPr="000C1921" w:rsidRDefault="00CB6C69" w:rsidP="00CB6C69">
      <w:pPr>
        <w:rPr>
          <w:b/>
          <w:sz w:val="24"/>
          <w:szCs w:val="24"/>
        </w:rPr>
      </w:pPr>
      <w:r w:rsidRPr="000C1921">
        <w:rPr>
          <w:b/>
          <w:sz w:val="24"/>
          <w:szCs w:val="24"/>
        </w:rPr>
        <w:t xml:space="preserve">Objective:                                                                                                                                                                                  </w:t>
      </w:r>
    </w:p>
    <w:p w:rsidR="00CB6C69" w:rsidRPr="000C1921" w:rsidRDefault="00F23A1A" w:rsidP="00CB6C69">
      <w:pPr>
        <w:rPr>
          <w:sz w:val="24"/>
          <w:szCs w:val="24"/>
        </w:rPr>
      </w:pPr>
      <w:r w:rsidRPr="000C1921">
        <w:rPr>
          <w:b/>
          <w:sz w:val="24"/>
          <w:szCs w:val="24"/>
        </w:rPr>
        <w:t xml:space="preserve">1. </w:t>
      </w:r>
      <w:r w:rsidR="00C62695" w:rsidRPr="000C1921">
        <w:rPr>
          <w:sz w:val="24"/>
          <w:szCs w:val="24"/>
        </w:rPr>
        <w:t>To coordinate</w:t>
      </w:r>
      <w:r w:rsidR="0066548B">
        <w:rPr>
          <w:sz w:val="24"/>
          <w:szCs w:val="24"/>
        </w:rPr>
        <w:t xml:space="preserve"> the</w:t>
      </w:r>
      <w:r w:rsidR="00C62695" w:rsidRPr="000C1921">
        <w:rPr>
          <w:sz w:val="24"/>
          <w:szCs w:val="24"/>
        </w:rPr>
        <w:t xml:space="preserve"> home-visiting continuum of services across the county for families with young </w:t>
      </w:r>
      <w:r w:rsidR="000C1921">
        <w:rPr>
          <w:sz w:val="24"/>
          <w:szCs w:val="24"/>
        </w:rPr>
        <w:tab/>
      </w:r>
      <w:r w:rsidR="000C1921" w:rsidRPr="000C1921">
        <w:rPr>
          <w:sz w:val="24"/>
          <w:szCs w:val="24"/>
        </w:rPr>
        <w:t>c</w:t>
      </w:r>
      <w:r w:rsidR="00C62695" w:rsidRPr="000C1921">
        <w:rPr>
          <w:sz w:val="24"/>
          <w:szCs w:val="24"/>
        </w:rPr>
        <w:t>hildren</w:t>
      </w:r>
    </w:p>
    <w:p w:rsidR="00C62695" w:rsidRPr="000C1921" w:rsidRDefault="00F23A1A" w:rsidP="00CB6C69">
      <w:pPr>
        <w:rPr>
          <w:sz w:val="24"/>
          <w:szCs w:val="24"/>
        </w:rPr>
      </w:pPr>
      <w:r w:rsidRPr="000C1921">
        <w:rPr>
          <w:b/>
          <w:sz w:val="24"/>
          <w:szCs w:val="24"/>
        </w:rPr>
        <w:t>2.</w:t>
      </w:r>
      <w:r w:rsidRPr="000C1921">
        <w:rPr>
          <w:sz w:val="24"/>
          <w:szCs w:val="24"/>
        </w:rPr>
        <w:t xml:space="preserve"> </w:t>
      </w:r>
      <w:r w:rsidR="00C62695" w:rsidRPr="000C1921">
        <w:rPr>
          <w:sz w:val="24"/>
          <w:szCs w:val="24"/>
        </w:rPr>
        <w:t xml:space="preserve">To recruit additional members of the LLG </w:t>
      </w:r>
      <w:r w:rsidRPr="000C1921">
        <w:rPr>
          <w:sz w:val="24"/>
          <w:szCs w:val="24"/>
        </w:rPr>
        <w:t>including parents and service providers</w:t>
      </w:r>
      <w:r w:rsidR="00C62695" w:rsidRPr="000C1921">
        <w:rPr>
          <w:sz w:val="24"/>
          <w:szCs w:val="24"/>
        </w:rPr>
        <w:t xml:space="preserve"> </w:t>
      </w:r>
    </w:p>
    <w:p w:rsidR="00CB6C69" w:rsidRPr="00912DFF" w:rsidRDefault="00597182" w:rsidP="00CB6C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In attendance: </w:t>
      </w:r>
      <w:r w:rsidRPr="00912DFF">
        <w:rPr>
          <w:sz w:val="24"/>
          <w:szCs w:val="24"/>
        </w:rPr>
        <w:t xml:space="preserve">Susan Clark, Jill Wise, Anne Flynn, Kristin Roux, Michelle Datema, </w:t>
      </w:r>
      <w:proofErr w:type="spellStart"/>
      <w:r w:rsidRPr="00912DFF">
        <w:rPr>
          <w:sz w:val="24"/>
          <w:szCs w:val="24"/>
        </w:rPr>
        <w:t>Centhia</w:t>
      </w:r>
      <w:proofErr w:type="spellEnd"/>
      <w:r w:rsidRPr="00912DFF">
        <w:rPr>
          <w:sz w:val="24"/>
          <w:szCs w:val="24"/>
        </w:rPr>
        <w:t xml:space="preserve"> Fleming. </w:t>
      </w:r>
      <w:r w:rsidR="00F23A1A" w:rsidRPr="00912DFF">
        <w:rPr>
          <w:sz w:val="24"/>
          <w:szCs w:val="24"/>
        </w:rPr>
        <w:t xml:space="preserve"> </w:t>
      </w:r>
      <w:r w:rsidR="00CB6C69" w:rsidRPr="00912DFF">
        <w:rPr>
          <w:sz w:val="24"/>
          <w:szCs w:val="24"/>
        </w:rPr>
        <w:tab/>
      </w:r>
      <w:r w:rsidR="00CB6C69" w:rsidRPr="00912DFF">
        <w:rPr>
          <w:sz w:val="24"/>
          <w:szCs w:val="24"/>
        </w:rPr>
        <w:tab/>
      </w:r>
      <w:r w:rsidR="00CB6C69" w:rsidRPr="00912DFF">
        <w:rPr>
          <w:sz w:val="24"/>
          <w:szCs w:val="24"/>
        </w:rPr>
        <w:tab/>
      </w:r>
      <w:r w:rsidR="00CB6C69" w:rsidRPr="00912DFF">
        <w:rPr>
          <w:sz w:val="24"/>
          <w:szCs w:val="24"/>
        </w:rPr>
        <w:tab/>
      </w:r>
    </w:p>
    <w:p w:rsidR="00CB6C69" w:rsidRPr="00912DFF" w:rsidRDefault="00F23A1A" w:rsidP="00CB6C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1921">
        <w:rPr>
          <w:b/>
          <w:sz w:val="24"/>
          <w:szCs w:val="24"/>
        </w:rPr>
        <w:t>State Home Visiting Hub/LLG Update</w:t>
      </w:r>
      <w:r w:rsidR="00597182">
        <w:rPr>
          <w:b/>
          <w:sz w:val="24"/>
          <w:szCs w:val="24"/>
        </w:rPr>
        <w:t xml:space="preserve">:  </w:t>
      </w:r>
      <w:r w:rsidR="00597182" w:rsidRPr="00912DFF">
        <w:rPr>
          <w:sz w:val="24"/>
          <w:szCs w:val="24"/>
        </w:rPr>
        <w:t>There will be no money to continue Hub work in the next fiscal year.  There is an opportunity for counties to receive $2000 to collect and report data similar to the MIECHV gra</w:t>
      </w:r>
      <w:r w:rsidR="00912DFF" w:rsidRPr="00912DFF">
        <w:rPr>
          <w:sz w:val="24"/>
          <w:szCs w:val="24"/>
        </w:rPr>
        <w:t xml:space="preserve">ntees.  The goal is to include all home visiting programs in reporting data for MIECHV benchmarks.  The LLG declined to participate. </w:t>
      </w:r>
      <w:r w:rsidR="00CB6C69" w:rsidRPr="00912DFF">
        <w:rPr>
          <w:sz w:val="24"/>
          <w:szCs w:val="24"/>
        </w:rPr>
        <w:tab/>
      </w:r>
      <w:r w:rsidR="00CB6C69" w:rsidRPr="00912DFF">
        <w:rPr>
          <w:sz w:val="24"/>
          <w:szCs w:val="24"/>
        </w:rPr>
        <w:tab/>
      </w:r>
      <w:r w:rsidR="00CB6C69" w:rsidRPr="00912DFF">
        <w:rPr>
          <w:sz w:val="24"/>
          <w:szCs w:val="24"/>
        </w:rPr>
        <w:tab/>
      </w:r>
      <w:r w:rsidR="00CB6C69" w:rsidRPr="00912DFF">
        <w:rPr>
          <w:sz w:val="24"/>
          <w:szCs w:val="24"/>
        </w:rPr>
        <w:tab/>
      </w:r>
      <w:r w:rsidRPr="00912DFF">
        <w:rPr>
          <w:sz w:val="24"/>
          <w:szCs w:val="24"/>
        </w:rPr>
        <w:t xml:space="preserve"> </w:t>
      </w:r>
    </w:p>
    <w:p w:rsidR="0044430D" w:rsidRPr="000C1921" w:rsidRDefault="00F23A1A" w:rsidP="00F23A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1921">
        <w:rPr>
          <w:b/>
          <w:sz w:val="24"/>
          <w:szCs w:val="24"/>
        </w:rPr>
        <w:t>HV Continuum Plan</w:t>
      </w:r>
      <w:r w:rsidR="0044430D" w:rsidRPr="000C1921">
        <w:rPr>
          <w:sz w:val="24"/>
          <w:szCs w:val="24"/>
        </w:rPr>
        <w:t xml:space="preserve"> </w:t>
      </w:r>
      <w:r w:rsidR="0044430D" w:rsidRPr="000C1921">
        <w:rPr>
          <w:sz w:val="24"/>
          <w:szCs w:val="24"/>
        </w:rPr>
        <w:tab/>
      </w:r>
      <w:r w:rsidR="0044430D" w:rsidRPr="000C1921">
        <w:rPr>
          <w:sz w:val="24"/>
          <w:szCs w:val="24"/>
        </w:rPr>
        <w:tab/>
      </w:r>
      <w:r w:rsidR="0044430D" w:rsidRPr="000C1921">
        <w:rPr>
          <w:sz w:val="24"/>
          <w:szCs w:val="24"/>
        </w:rPr>
        <w:tab/>
      </w:r>
    </w:p>
    <w:p w:rsidR="00F23A1A" w:rsidRPr="00912DFF" w:rsidRDefault="00BD3BDF" w:rsidP="00F23A1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Fall Provider training</w:t>
      </w:r>
      <w:r w:rsidR="00912DFF">
        <w:rPr>
          <w:b/>
          <w:sz w:val="24"/>
          <w:szCs w:val="24"/>
        </w:rPr>
        <w:t xml:space="preserve">:  </w:t>
      </w:r>
      <w:r w:rsidR="00912DFF" w:rsidRPr="00912DFF">
        <w:rPr>
          <w:sz w:val="24"/>
          <w:szCs w:val="24"/>
        </w:rPr>
        <w:t xml:space="preserve">The group decided to move forward with plans for </w:t>
      </w:r>
      <w:proofErr w:type="gramStart"/>
      <w:r w:rsidR="00912DFF" w:rsidRPr="00912DFF">
        <w:rPr>
          <w:sz w:val="24"/>
          <w:szCs w:val="24"/>
        </w:rPr>
        <w:t>a trainin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for</w:t>
      </w:r>
      <w:r w:rsidR="00912DFF" w:rsidRPr="00912DFF">
        <w:rPr>
          <w:sz w:val="24"/>
          <w:szCs w:val="24"/>
        </w:rPr>
        <w:t xml:space="preserve"> agencies who are involved with the Home Visiting Hub referral system i.e. home visitors, medical providers, 2-1-1</w:t>
      </w:r>
      <w:r w:rsidR="00912DFF" w:rsidRPr="00912DFF">
        <w:rPr>
          <w:b/>
          <w:sz w:val="24"/>
          <w:szCs w:val="24"/>
        </w:rPr>
        <w:t xml:space="preserve">.  </w:t>
      </w:r>
      <w:r w:rsidR="00912DFF" w:rsidRPr="00912DFF">
        <w:rPr>
          <w:sz w:val="24"/>
          <w:szCs w:val="24"/>
        </w:rPr>
        <w:t>This training would be for new agencies or new staff of agencies that attended the training in 2013.</w:t>
      </w:r>
    </w:p>
    <w:p w:rsidR="00F23A1A" w:rsidRPr="00912DFF" w:rsidRDefault="00912DFF" w:rsidP="00F23A1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12DFF">
        <w:rPr>
          <w:b/>
          <w:sz w:val="24"/>
          <w:szCs w:val="24"/>
        </w:rPr>
        <w:t>Developments of Guiding Principles f</w:t>
      </w:r>
      <w:r>
        <w:rPr>
          <w:b/>
          <w:sz w:val="24"/>
          <w:szCs w:val="24"/>
        </w:rPr>
        <w:t>or Transitions between programs:</w:t>
      </w:r>
      <w:r w:rsidRPr="00912DFF">
        <w:rPr>
          <w:b/>
          <w:sz w:val="24"/>
          <w:szCs w:val="24"/>
        </w:rPr>
        <w:t xml:space="preserve"> </w:t>
      </w:r>
      <w:r w:rsidRPr="00912DFF">
        <w:rPr>
          <w:sz w:val="24"/>
          <w:szCs w:val="24"/>
        </w:rPr>
        <w:t xml:space="preserve">Community-wide guiding principles were developed for use of the ASQ at the training in March.  It has been suggested that similar guiding principles on </w:t>
      </w:r>
      <w:r w:rsidR="00BD3BDF" w:rsidRPr="00912DFF">
        <w:rPr>
          <w:sz w:val="24"/>
          <w:szCs w:val="24"/>
        </w:rPr>
        <w:t>transi</w:t>
      </w:r>
      <w:r w:rsidR="00BD3BDF">
        <w:rPr>
          <w:sz w:val="24"/>
          <w:szCs w:val="24"/>
        </w:rPr>
        <w:t>tio</w:t>
      </w:r>
      <w:r w:rsidR="00BD3BDF" w:rsidRPr="00912DFF">
        <w:rPr>
          <w:sz w:val="24"/>
          <w:szCs w:val="24"/>
        </w:rPr>
        <w:t>ning</w:t>
      </w:r>
      <w:r w:rsidRPr="00912DFF">
        <w:rPr>
          <w:sz w:val="24"/>
          <w:szCs w:val="24"/>
        </w:rPr>
        <w:t xml:space="preserve"> between home visiting programs could be developed at the fall training. </w:t>
      </w:r>
    </w:p>
    <w:p w:rsidR="00F23A1A" w:rsidRPr="00912DFF" w:rsidRDefault="00F23A1A" w:rsidP="00F23A1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12DFF">
        <w:rPr>
          <w:b/>
          <w:sz w:val="24"/>
          <w:szCs w:val="24"/>
        </w:rPr>
        <w:t>Update on ASQ Training/Bags and Guiding Principles</w:t>
      </w:r>
      <w:r w:rsidR="00912DFF">
        <w:rPr>
          <w:b/>
          <w:sz w:val="24"/>
          <w:szCs w:val="24"/>
        </w:rPr>
        <w:t xml:space="preserve">:  </w:t>
      </w:r>
      <w:r w:rsidR="00912DFF" w:rsidRPr="00912DFF">
        <w:rPr>
          <w:sz w:val="24"/>
          <w:szCs w:val="24"/>
        </w:rPr>
        <w:t xml:space="preserve">The </w:t>
      </w:r>
      <w:r w:rsidR="00BD3BDF">
        <w:rPr>
          <w:sz w:val="24"/>
          <w:szCs w:val="24"/>
        </w:rPr>
        <w:t>LLG will</w:t>
      </w:r>
      <w:r w:rsidR="00912DFF" w:rsidRPr="00912DFF">
        <w:rPr>
          <w:sz w:val="24"/>
          <w:szCs w:val="24"/>
        </w:rPr>
        <w:t xml:space="preserve"> purchase additional ASQ bags for distribution to community agencies. </w:t>
      </w:r>
    </w:p>
    <w:p w:rsidR="00F23A1A" w:rsidRPr="00912DFF" w:rsidRDefault="00F23A1A" w:rsidP="00F23A1A">
      <w:pPr>
        <w:pStyle w:val="ListParagraph"/>
        <w:ind w:left="1440"/>
        <w:rPr>
          <w:b/>
          <w:sz w:val="24"/>
          <w:szCs w:val="24"/>
        </w:rPr>
      </w:pPr>
    </w:p>
    <w:p w:rsidR="00F23A1A" w:rsidRPr="000C1921" w:rsidRDefault="00F23A1A" w:rsidP="003353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1921">
        <w:rPr>
          <w:b/>
          <w:sz w:val="24"/>
          <w:szCs w:val="24"/>
        </w:rPr>
        <w:t>Recruitment Plan</w:t>
      </w:r>
    </w:p>
    <w:p w:rsidR="003A3871" w:rsidRPr="000C1921" w:rsidRDefault="003A3871" w:rsidP="00F23A1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C1921">
        <w:rPr>
          <w:b/>
          <w:sz w:val="24"/>
          <w:szCs w:val="24"/>
        </w:rPr>
        <w:t>Family Recruitment</w:t>
      </w:r>
    </w:p>
    <w:p w:rsidR="001F4558" w:rsidRDefault="003A3871" w:rsidP="001F4558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0C1921">
        <w:rPr>
          <w:sz w:val="24"/>
          <w:szCs w:val="24"/>
        </w:rPr>
        <w:t>August Family Engagement/Recruitmen</w:t>
      </w:r>
      <w:r w:rsidR="001F4558">
        <w:rPr>
          <w:sz w:val="24"/>
          <w:szCs w:val="24"/>
        </w:rPr>
        <w:t xml:space="preserve">t Event:  The group discussed holding an event to recruit additional parents for the Great Start Collaborative Parent Coalition.  The LLG is using the Parent Coalition as a way to gather opinions and distribute information to parents of young children.  </w:t>
      </w:r>
    </w:p>
    <w:p w:rsidR="001F4558" w:rsidRDefault="001F4558" w:rsidP="001F4558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The August Parent Coalition/ALG Meeting is scheduled for </w:t>
      </w:r>
      <w:r w:rsidR="003A3871" w:rsidRPr="001F4558">
        <w:rPr>
          <w:sz w:val="24"/>
          <w:szCs w:val="24"/>
        </w:rPr>
        <w:t xml:space="preserve">August 18, 2015 </w:t>
      </w:r>
    </w:p>
    <w:p w:rsidR="001F4558" w:rsidRDefault="003A3871" w:rsidP="001F4558">
      <w:pPr>
        <w:pStyle w:val="ListParagraph"/>
        <w:ind w:left="2160"/>
        <w:rPr>
          <w:sz w:val="24"/>
          <w:szCs w:val="24"/>
        </w:rPr>
      </w:pPr>
      <w:r w:rsidRPr="001F4558">
        <w:rPr>
          <w:sz w:val="24"/>
          <w:szCs w:val="24"/>
        </w:rPr>
        <w:t>5:30-7:30pm, First Pres</w:t>
      </w:r>
      <w:r w:rsidR="001F4558">
        <w:rPr>
          <w:sz w:val="24"/>
          <w:szCs w:val="24"/>
        </w:rPr>
        <w:t xml:space="preserve">byterian Church.  The group supported using the format of the Parent Coalition so that new attendees would understand how the group </w:t>
      </w:r>
      <w:r w:rsidR="001F4558">
        <w:rPr>
          <w:sz w:val="24"/>
          <w:szCs w:val="24"/>
        </w:rPr>
        <w:lastRenderedPageBreak/>
        <w:t>functions.  It was proposed that HV program invite up to 4 parents to attend with a goal of 40-60 attendees maximum.  Potential ideas included a 30” training on parenting, sharing the idea of being a HV ambassador and collection</w:t>
      </w:r>
      <w:r w:rsidR="00BD3BDF">
        <w:rPr>
          <w:sz w:val="24"/>
          <w:szCs w:val="24"/>
        </w:rPr>
        <w:t xml:space="preserve"> of</w:t>
      </w:r>
      <w:r w:rsidR="001F4558">
        <w:rPr>
          <w:sz w:val="24"/>
          <w:szCs w:val="24"/>
        </w:rPr>
        <w:t xml:space="preserve"> parent satisfaction data re: their home visiting experience.  </w:t>
      </w:r>
      <w:r w:rsidR="00BD3BDF">
        <w:rPr>
          <w:sz w:val="24"/>
          <w:szCs w:val="24"/>
        </w:rPr>
        <w:t xml:space="preserve">Anne Flynn agreed that current Parent Coalition member could facilitate the small group discussions. </w:t>
      </w:r>
    </w:p>
    <w:p w:rsidR="00335323" w:rsidRPr="001F4558" w:rsidRDefault="008C70B4" w:rsidP="001F4558">
      <w:pPr>
        <w:pStyle w:val="ListParagraph"/>
        <w:ind w:left="2160"/>
        <w:rPr>
          <w:sz w:val="24"/>
          <w:szCs w:val="24"/>
        </w:rPr>
      </w:pPr>
      <w:r w:rsidRPr="001F4558">
        <w:rPr>
          <w:b/>
          <w:sz w:val="24"/>
          <w:szCs w:val="24"/>
        </w:rPr>
        <w:tab/>
      </w:r>
      <w:r w:rsidRPr="001F4558">
        <w:rPr>
          <w:b/>
          <w:sz w:val="24"/>
          <w:szCs w:val="24"/>
        </w:rPr>
        <w:tab/>
      </w:r>
      <w:r w:rsidRPr="001F4558">
        <w:rPr>
          <w:b/>
          <w:sz w:val="24"/>
          <w:szCs w:val="24"/>
        </w:rPr>
        <w:tab/>
      </w:r>
      <w:r w:rsidRPr="001F4558">
        <w:rPr>
          <w:b/>
          <w:sz w:val="24"/>
          <w:szCs w:val="24"/>
        </w:rPr>
        <w:tab/>
      </w:r>
    </w:p>
    <w:p w:rsidR="001F4558" w:rsidRDefault="001F4558" w:rsidP="008C70B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Opportunities that the LLG can support financially</w:t>
      </w:r>
    </w:p>
    <w:p w:rsidR="003A3871" w:rsidRPr="001F4558" w:rsidRDefault="003A3871" w:rsidP="001F455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F4558">
        <w:rPr>
          <w:sz w:val="24"/>
          <w:szCs w:val="24"/>
        </w:rPr>
        <w:t>Home Visiting Conference - August 6-7, 2015 Detroit</w:t>
      </w:r>
      <w:r w:rsidR="001F4558" w:rsidRPr="001F4558">
        <w:rPr>
          <w:sz w:val="24"/>
          <w:szCs w:val="24"/>
        </w:rPr>
        <w:t xml:space="preserve">. Both parents and Home Visitors are invited to attend. </w:t>
      </w:r>
    </w:p>
    <w:p w:rsidR="003A3871" w:rsidRPr="000C1921" w:rsidRDefault="003A3871" w:rsidP="003A3871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0C1921">
        <w:rPr>
          <w:sz w:val="24"/>
          <w:szCs w:val="24"/>
        </w:rPr>
        <w:t>Parents - $</w:t>
      </w:r>
      <w:r w:rsidR="001F4558">
        <w:rPr>
          <w:sz w:val="24"/>
          <w:szCs w:val="24"/>
        </w:rPr>
        <w:t>100 stipend each day, hotel, $50</w:t>
      </w:r>
      <w:r w:rsidRPr="000C1921">
        <w:rPr>
          <w:sz w:val="24"/>
          <w:szCs w:val="24"/>
        </w:rPr>
        <w:t>/day child care stipend</w:t>
      </w:r>
    </w:p>
    <w:p w:rsidR="003A3871" w:rsidRPr="000C1921" w:rsidRDefault="003A3871" w:rsidP="003A3871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0C1921">
        <w:rPr>
          <w:sz w:val="24"/>
          <w:szCs w:val="24"/>
        </w:rPr>
        <w:t>Home Visitors - mileage, hotel</w:t>
      </w:r>
    </w:p>
    <w:p w:rsidR="000C1921" w:rsidRDefault="000C1921" w:rsidP="003A3871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0C1921">
        <w:rPr>
          <w:sz w:val="24"/>
          <w:szCs w:val="24"/>
        </w:rPr>
        <w:t xml:space="preserve">Contact Susan Clark </w:t>
      </w:r>
      <w:r w:rsidR="001F4558">
        <w:rPr>
          <w:sz w:val="24"/>
          <w:szCs w:val="24"/>
        </w:rPr>
        <w:t xml:space="preserve"> by July 10</w:t>
      </w:r>
      <w:r w:rsidRPr="000C1921">
        <w:rPr>
          <w:sz w:val="24"/>
          <w:szCs w:val="24"/>
        </w:rPr>
        <w:t>- clarks@calho</w:t>
      </w:r>
      <w:r w:rsidR="001F4558">
        <w:rPr>
          <w:sz w:val="24"/>
          <w:szCs w:val="24"/>
        </w:rPr>
        <w:t xml:space="preserve">unisd.org for registration link </w:t>
      </w:r>
    </w:p>
    <w:p w:rsidR="001F4558" w:rsidRDefault="00DA3207" w:rsidP="001F455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Parents Partnering for Change – leadership training</w:t>
      </w:r>
    </w:p>
    <w:p w:rsidR="00DA3207" w:rsidRDefault="00DA3207" w:rsidP="00DA3207">
      <w:pPr>
        <w:pStyle w:val="ListParagraph"/>
        <w:ind w:left="1440"/>
        <w:rPr>
          <w:sz w:val="24"/>
          <w:szCs w:val="24"/>
        </w:rPr>
      </w:pPr>
    </w:p>
    <w:p w:rsidR="00912DFF" w:rsidRDefault="00912DFF" w:rsidP="00912D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Action Steps</w:t>
      </w:r>
    </w:p>
    <w:p w:rsidR="00912DFF" w:rsidRDefault="00912DFF" w:rsidP="00912DF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Susan to contact WKKF about holding the September training at their office.  Susan to poll LLG members on dates that would work for their teams. </w:t>
      </w:r>
    </w:p>
    <w:p w:rsidR="001F4558" w:rsidRDefault="001F4558" w:rsidP="00912DF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Michelle to draft questions for the parent satisfaction survey</w:t>
      </w:r>
      <w:r>
        <w:rPr>
          <w:sz w:val="24"/>
          <w:szCs w:val="24"/>
        </w:rPr>
        <w:t xml:space="preserve"> re: their home visiting experience.</w:t>
      </w:r>
    </w:p>
    <w:p w:rsidR="00DA3207" w:rsidRPr="00DA3207" w:rsidRDefault="001F4558" w:rsidP="00912DF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group members to approach home visitors and parents about par</w:t>
      </w:r>
      <w:r w:rsidR="00BD3BDF">
        <w:rPr>
          <w:sz w:val="24"/>
          <w:szCs w:val="24"/>
        </w:rPr>
        <w:t>ticipation in the HV Conference and parent leadership opportunity.  Respond to Susan by July 10.</w:t>
      </w:r>
      <w:bookmarkStart w:id="0" w:name="_GoBack"/>
      <w:bookmarkEnd w:id="0"/>
    </w:p>
    <w:p w:rsidR="00DA3207" w:rsidRDefault="00DA3207" w:rsidP="00912DF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A3207">
        <w:rPr>
          <w:sz w:val="24"/>
          <w:szCs w:val="24"/>
        </w:rPr>
        <w:t>Kristin to ask Dawn from the Substance Abuse Council about participating in the LLG</w:t>
      </w:r>
    </w:p>
    <w:p w:rsidR="001F4558" w:rsidRPr="00DA3207" w:rsidRDefault="00DA3207" w:rsidP="00912DF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group members to consider whether they would like to plan the September training or the August parent recruitment event. </w:t>
      </w:r>
      <w:r w:rsidR="001F4558" w:rsidRPr="00DA3207">
        <w:rPr>
          <w:sz w:val="24"/>
          <w:szCs w:val="24"/>
        </w:rPr>
        <w:tab/>
      </w:r>
    </w:p>
    <w:p w:rsidR="008C70B4" w:rsidRPr="000C1921" w:rsidRDefault="003A3871" w:rsidP="003A3871">
      <w:pPr>
        <w:pStyle w:val="ListParagraph"/>
        <w:ind w:left="2160"/>
        <w:rPr>
          <w:b/>
          <w:sz w:val="24"/>
          <w:szCs w:val="24"/>
        </w:rPr>
      </w:pPr>
      <w:r w:rsidRPr="000C1921">
        <w:rPr>
          <w:b/>
          <w:sz w:val="24"/>
          <w:szCs w:val="24"/>
        </w:rPr>
        <w:tab/>
      </w:r>
      <w:r w:rsidRPr="000C1921">
        <w:rPr>
          <w:b/>
          <w:sz w:val="24"/>
          <w:szCs w:val="24"/>
        </w:rPr>
        <w:tab/>
      </w:r>
    </w:p>
    <w:p w:rsidR="008C70B4" w:rsidRDefault="008C70B4" w:rsidP="008C70B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C1921">
        <w:rPr>
          <w:b/>
          <w:sz w:val="24"/>
          <w:szCs w:val="24"/>
        </w:rPr>
        <w:t>Next Meeting:</w:t>
      </w:r>
      <w:r w:rsidR="000C1921" w:rsidRPr="000C1921">
        <w:rPr>
          <w:b/>
          <w:sz w:val="24"/>
          <w:szCs w:val="24"/>
        </w:rPr>
        <w:t xml:space="preserve">  July 9, 2015</w:t>
      </w:r>
    </w:p>
    <w:p w:rsidR="00DA3207" w:rsidRPr="000C1921" w:rsidRDefault="00DA3207" w:rsidP="008C70B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meeting will be a planning session for the upcoming events.  Mary Barkley will work with a sub-group to plan the fall provider event.  Zoe </w:t>
      </w:r>
      <w:proofErr w:type="spellStart"/>
      <w:r>
        <w:rPr>
          <w:b/>
          <w:sz w:val="24"/>
          <w:szCs w:val="24"/>
        </w:rPr>
        <w:t>Brainard</w:t>
      </w:r>
      <w:proofErr w:type="spellEnd"/>
      <w:r>
        <w:rPr>
          <w:b/>
          <w:sz w:val="24"/>
          <w:szCs w:val="24"/>
        </w:rPr>
        <w:t xml:space="preserve"> will work with a sub-group to plan the parent recruitment event. </w:t>
      </w:r>
    </w:p>
    <w:p w:rsidR="00D065C3" w:rsidRPr="000C1921" w:rsidRDefault="00D065C3" w:rsidP="00D065C3">
      <w:pPr>
        <w:rPr>
          <w:sz w:val="24"/>
          <w:szCs w:val="24"/>
        </w:rPr>
      </w:pPr>
    </w:p>
    <w:p w:rsidR="00D065C3" w:rsidRDefault="00D065C3" w:rsidP="00D065C3"/>
    <w:p w:rsidR="00D065C3" w:rsidRPr="00CB6C69" w:rsidRDefault="00D065C3" w:rsidP="00D065C3"/>
    <w:sectPr w:rsidR="00D065C3" w:rsidRPr="00CB6C69" w:rsidSect="000C192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0DB9"/>
    <w:multiLevelType w:val="hybridMultilevel"/>
    <w:tmpl w:val="9244BCA8"/>
    <w:lvl w:ilvl="0" w:tplc="95EAC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03D8E"/>
    <w:multiLevelType w:val="hybridMultilevel"/>
    <w:tmpl w:val="91DAEF38"/>
    <w:lvl w:ilvl="0" w:tplc="4F340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F795F"/>
    <w:multiLevelType w:val="hybridMultilevel"/>
    <w:tmpl w:val="58B8F214"/>
    <w:lvl w:ilvl="0" w:tplc="454E4F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69"/>
    <w:rsid w:val="000C1921"/>
    <w:rsid w:val="001505FF"/>
    <w:rsid w:val="001F4558"/>
    <w:rsid w:val="00335323"/>
    <w:rsid w:val="003A3871"/>
    <w:rsid w:val="0044430D"/>
    <w:rsid w:val="00506717"/>
    <w:rsid w:val="00592BD4"/>
    <w:rsid w:val="00597182"/>
    <w:rsid w:val="0066548B"/>
    <w:rsid w:val="00815909"/>
    <w:rsid w:val="008C70B4"/>
    <w:rsid w:val="00912DFF"/>
    <w:rsid w:val="009C7933"/>
    <w:rsid w:val="00B6382E"/>
    <w:rsid w:val="00BD3BDF"/>
    <w:rsid w:val="00C62695"/>
    <w:rsid w:val="00CB6C69"/>
    <w:rsid w:val="00D065C3"/>
    <w:rsid w:val="00DA3207"/>
    <w:rsid w:val="00F2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Nielsen</dc:creator>
  <cp:lastModifiedBy>Michelle Datema</cp:lastModifiedBy>
  <cp:revision>3</cp:revision>
  <dcterms:created xsi:type="dcterms:W3CDTF">2015-06-12T16:45:00Z</dcterms:created>
  <dcterms:modified xsi:type="dcterms:W3CDTF">2015-06-12T16:50:00Z</dcterms:modified>
</cp:coreProperties>
</file>