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E4" w:rsidRPr="00293498" w:rsidRDefault="00AF54AD" w:rsidP="00882815">
      <w:pPr>
        <w:ind w:left="-720"/>
        <w:jc w:val="center"/>
      </w:pPr>
      <w:bookmarkStart w:id="0" w:name="_GoBack"/>
      <w:bookmarkEnd w:id="0"/>
      <w:r>
        <w:rPr>
          <w:b/>
          <w:sz w:val="28"/>
          <w:szCs w:val="28"/>
        </w:rPr>
        <w:t>Food Directors’ Collaborative</w:t>
      </w:r>
    </w:p>
    <w:p w:rsidR="005712A1" w:rsidRDefault="00441E0C" w:rsidP="005712A1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CA1D03">
        <w:rPr>
          <w:b/>
          <w:sz w:val="24"/>
          <w:szCs w:val="24"/>
        </w:rPr>
        <w:t>October 20, 2016</w:t>
      </w:r>
    </w:p>
    <w:p w:rsidR="005712A1" w:rsidRPr="000C79A4" w:rsidRDefault="005712A1" w:rsidP="005712A1">
      <w:pPr>
        <w:pStyle w:val="NoSpacing"/>
        <w:ind w:hanging="720"/>
        <w:rPr>
          <w:b/>
          <w:sz w:val="14"/>
          <w:szCs w:val="24"/>
        </w:rPr>
      </w:pPr>
    </w:p>
    <w:p w:rsidR="006360C2" w:rsidRPr="005712A1" w:rsidRDefault="00441E0C" w:rsidP="006360C2">
      <w:pPr>
        <w:pStyle w:val="NoSpacing"/>
        <w:ind w:hanging="720"/>
        <w:rPr>
          <w:rFonts w:cs="Arial"/>
          <w:i/>
          <w:sz w:val="24"/>
          <w:szCs w:val="24"/>
        </w:rPr>
      </w:pPr>
      <w:r w:rsidRPr="005712A1">
        <w:rPr>
          <w:rFonts w:cs="Arial"/>
          <w:b/>
          <w:i/>
          <w:sz w:val="24"/>
          <w:szCs w:val="24"/>
        </w:rPr>
        <w:t>Present:</w:t>
      </w:r>
      <w:r w:rsidR="005D7332">
        <w:rPr>
          <w:rFonts w:cs="Arial"/>
          <w:i/>
          <w:sz w:val="24"/>
          <w:szCs w:val="24"/>
        </w:rPr>
        <w:t xml:space="preserve"> </w:t>
      </w:r>
      <w:r w:rsidR="00C46DEB">
        <w:rPr>
          <w:rFonts w:cs="Arial"/>
          <w:i/>
          <w:sz w:val="24"/>
          <w:szCs w:val="24"/>
        </w:rPr>
        <w:t xml:space="preserve"> </w:t>
      </w:r>
      <w:r w:rsidR="003975DA" w:rsidRPr="000C79A4">
        <w:rPr>
          <w:rFonts w:cs="Arial"/>
          <w:i/>
          <w:sz w:val="24"/>
          <w:szCs w:val="24"/>
        </w:rPr>
        <w:t xml:space="preserve"> </w:t>
      </w:r>
      <w:r w:rsidR="006360C2">
        <w:rPr>
          <w:rFonts w:cs="Arial"/>
          <w:i/>
          <w:sz w:val="24"/>
          <w:szCs w:val="24"/>
        </w:rPr>
        <w:t>Paul Yettaw, Laura Reynolds, Angie Stewart,</w:t>
      </w:r>
      <w:r w:rsidR="004C66BB">
        <w:rPr>
          <w:rFonts w:cs="Arial"/>
          <w:i/>
          <w:sz w:val="24"/>
          <w:szCs w:val="24"/>
        </w:rPr>
        <w:t xml:space="preserve"> Shara Jamierson,</w:t>
      </w:r>
      <w:r w:rsidR="006360C2">
        <w:rPr>
          <w:rFonts w:cs="Arial"/>
          <w:i/>
          <w:sz w:val="24"/>
          <w:szCs w:val="24"/>
        </w:rPr>
        <w:t xml:space="preserve"> Danni Heddinger </w:t>
      </w:r>
    </w:p>
    <w:p w:rsidR="005712A1" w:rsidRPr="000C79A4" w:rsidRDefault="005712A1" w:rsidP="005712A1">
      <w:pPr>
        <w:pStyle w:val="NoSpacing"/>
        <w:ind w:hanging="720"/>
        <w:rPr>
          <w:b/>
          <w:sz w:val="10"/>
          <w:szCs w:val="24"/>
        </w:rPr>
      </w:pPr>
    </w:p>
    <w:p w:rsidR="003975DA" w:rsidRPr="005712A1" w:rsidRDefault="003975DA" w:rsidP="00441E0C">
      <w:pPr>
        <w:ind w:left="-720"/>
        <w:rPr>
          <w:rFonts w:cs="Arial"/>
          <w:i/>
          <w:sz w:val="24"/>
          <w:szCs w:val="24"/>
        </w:rPr>
      </w:pPr>
    </w:p>
    <w:tbl>
      <w:tblPr>
        <w:tblStyle w:val="LightGrid1"/>
        <w:tblW w:w="14647" w:type="dxa"/>
        <w:tblLook w:val="04A0" w:firstRow="1" w:lastRow="0" w:firstColumn="1" w:lastColumn="0" w:noHBand="0" w:noVBand="1"/>
      </w:tblPr>
      <w:tblGrid>
        <w:gridCol w:w="1604"/>
        <w:gridCol w:w="10523"/>
        <w:gridCol w:w="2520"/>
      </w:tblGrid>
      <w:tr w:rsidR="00441E0C" w:rsidTr="00AD7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41E0C" w:rsidRPr="00EF5020" w:rsidRDefault="006360C2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3:00</w:t>
            </w:r>
          </w:p>
        </w:tc>
        <w:tc>
          <w:tcPr>
            <w:tcW w:w="10523" w:type="dxa"/>
          </w:tcPr>
          <w:p w:rsidR="00441E0C" w:rsidRPr="009C3499" w:rsidRDefault="006E19C8" w:rsidP="00AD7713">
            <w:pPr>
              <w:pStyle w:val="PSCBodyText"/>
              <w:spacing w:before="0" w:after="0"/>
              <w:ind w:left="7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9C3499">
              <w:rPr>
                <w:rFonts w:asciiTheme="minorHAnsi" w:hAnsiTheme="minorHAnsi" w:cs="Arial"/>
              </w:rPr>
              <w:t>Welcome &amp; Introductions</w:t>
            </w:r>
          </w:p>
          <w:p w:rsidR="008F00AF" w:rsidRPr="009C3499" w:rsidRDefault="00FE4617" w:rsidP="007A32CF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The foll</w:t>
            </w:r>
            <w:r w:rsidR="007A32CF" w:rsidRPr="009C3499">
              <w:rPr>
                <w:rFonts w:asciiTheme="minorHAnsi" w:hAnsiTheme="minorHAnsi" w:cs="Arial"/>
              </w:rPr>
              <w:t xml:space="preserve">owing schools were represented: </w:t>
            </w:r>
            <w:r w:rsidR="006360C2">
              <w:rPr>
                <w:rFonts w:asciiTheme="minorHAnsi" w:hAnsiTheme="minorHAnsi" w:cs="Arial"/>
              </w:rPr>
              <w:t>Marshall, Albion, Olivet</w:t>
            </w:r>
            <w:r w:rsidR="00E96164">
              <w:rPr>
                <w:rFonts w:asciiTheme="minorHAnsi" w:hAnsiTheme="minorHAnsi" w:cs="Arial"/>
              </w:rPr>
              <w:t xml:space="preserve">, Lakeview </w:t>
            </w:r>
          </w:p>
          <w:p w:rsidR="00251189" w:rsidRPr="009C3499" w:rsidRDefault="00251189" w:rsidP="00251189">
            <w:pPr>
              <w:pStyle w:val="PSCBodyText"/>
              <w:spacing w:before="0" w:after="0"/>
              <w:ind w:left="12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</w:tcPr>
          <w:p w:rsidR="00DE1DE8" w:rsidRPr="008337A0" w:rsidRDefault="00DE1DE8" w:rsidP="00761200">
            <w:pPr>
              <w:pStyle w:val="PSCBodyText"/>
              <w:spacing w:before="0" w:after="0"/>
              <w:ind w:left="7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41E0C" w:rsidTr="00AD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41E0C" w:rsidRPr="00EF5020" w:rsidRDefault="00E96164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3:05</w:t>
            </w:r>
          </w:p>
        </w:tc>
        <w:tc>
          <w:tcPr>
            <w:tcW w:w="10523" w:type="dxa"/>
          </w:tcPr>
          <w:p w:rsidR="00441E0C" w:rsidRPr="009C3499" w:rsidRDefault="000256B9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9C3499">
              <w:rPr>
                <w:rFonts w:asciiTheme="minorHAnsi" w:hAnsiTheme="minorHAnsi" w:cs="Arial"/>
                <w:b/>
              </w:rPr>
              <w:t xml:space="preserve">Minutes Review </w:t>
            </w:r>
          </w:p>
          <w:p w:rsidR="00AF2B4E" w:rsidRDefault="004A0FE3" w:rsidP="00AF2B4E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 xml:space="preserve">Participants were given minutes from the previous meeting. </w:t>
            </w:r>
          </w:p>
          <w:p w:rsidR="004C66BB" w:rsidRPr="009C3499" w:rsidRDefault="004C66BB" w:rsidP="00AF2B4E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Minutes were approved.</w:t>
            </w:r>
          </w:p>
          <w:p w:rsidR="00C30960" w:rsidRPr="009C3499" w:rsidRDefault="00C30960" w:rsidP="00C30960">
            <w:pPr>
              <w:pStyle w:val="PSCBodyText"/>
              <w:spacing w:before="0" w:after="0"/>
              <w:ind w:left="1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</w:tcPr>
          <w:p w:rsidR="00847C2D" w:rsidRPr="00D4656D" w:rsidRDefault="00847C2D" w:rsidP="002C2F11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441E0C" w:rsidTr="00AD77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41E0C" w:rsidRPr="00EF5020" w:rsidRDefault="00E96164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3:21</w:t>
            </w:r>
          </w:p>
        </w:tc>
        <w:tc>
          <w:tcPr>
            <w:tcW w:w="10523" w:type="dxa"/>
          </w:tcPr>
          <w:p w:rsidR="004F75D7" w:rsidRPr="004F75D7" w:rsidRDefault="004F75D7" w:rsidP="004F75D7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Start of the School Year Update</w:t>
            </w:r>
          </w:p>
          <w:p w:rsidR="00F031A6" w:rsidRDefault="006360C2" w:rsidP="008B5AA7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Prairieview</w:t>
            </w:r>
            <w:proofErr w:type="spellEnd"/>
            <w:r>
              <w:rPr>
                <w:rFonts w:asciiTheme="minorHAnsi" w:hAnsiTheme="minorHAnsi" w:cs="Arial"/>
              </w:rPr>
              <w:t xml:space="preserve">, Westlake, and Minges Brook received a grant with a Smarter Lunchrooms </w:t>
            </w:r>
            <w:r w:rsidR="00E96164">
              <w:rPr>
                <w:rFonts w:asciiTheme="minorHAnsi" w:hAnsiTheme="minorHAnsi" w:cs="Arial"/>
              </w:rPr>
              <w:t xml:space="preserve">piece. </w:t>
            </w:r>
          </w:p>
          <w:p w:rsidR="004C66BB" w:rsidRPr="008B5AA7" w:rsidRDefault="004C66BB" w:rsidP="008B5AA7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Three BCPS received the grant as well: </w:t>
            </w:r>
            <w:proofErr w:type="spellStart"/>
            <w:r>
              <w:rPr>
                <w:rFonts w:asciiTheme="minorHAnsi" w:hAnsiTheme="minorHAnsi" w:cs="Arial"/>
              </w:rPr>
              <w:t>LaMora</w:t>
            </w:r>
            <w:proofErr w:type="spellEnd"/>
            <w:r>
              <w:rPr>
                <w:rFonts w:asciiTheme="minorHAnsi" w:hAnsiTheme="minorHAnsi" w:cs="Arial"/>
              </w:rPr>
              <w:t xml:space="preserve">, Post Franklin, and Dudley </w:t>
            </w:r>
          </w:p>
        </w:tc>
        <w:tc>
          <w:tcPr>
            <w:tcW w:w="2520" w:type="dxa"/>
          </w:tcPr>
          <w:p w:rsidR="00441E0C" w:rsidRPr="00D4656D" w:rsidRDefault="00441E0C" w:rsidP="00761200">
            <w:pPr>
              <w:pStyle w:val="PSCBodyText"/>
              <w:spacing w:before="0" w:after="0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41E0C" w:rsidTr="00AD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441E0C" w:rsidRPr="00EF5020" w:rsidRDefault="006360C2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3:22</w:t>
            </w:r>
            <w:r w:rsidR="00F031A6">
              <w:rPr>
                <w:rFonts w:asciiTheme="minorHAnsi" w:hAnsiTheme="minorHAnsi" w:cs="Arial"/>
                <w:b w:val="0"/>
              </w:rPr>
              <w:t xml:space="preserve"> pm</w:t>
            </w:r>
          </w:p>
        </w:tc>
        <w:tc>
          <w:tcPr>
            <w:tcW w:w="10523" w:type="dxa"/>
          </w:tcPr>
          <w:p w:rsidR="004C66BB" w:rsidRDefault="004F75D7" w:rsidP="004C66BB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b/>
              </w:rPr>
              <w:t>SNAM Conference (10/28 to 10/30)</w:t>
            </w:r>
            <w:r w:rsidR="00D850AE">
              <w:rPr>
                <w:rFonts w:cs="Arial"/>
              </w:rPr>
              <w:t xml:space="preserve"> </w:t>
            </w:r>
          </w:p>
          <w:p w:rsidR="004C66BB" w:rsidRPr="004C66BB" w:rsidRDefault="004C66BB" w:rsidP="004C66BB">
            <w:pPr>
              <w:pStyle w:val="NoSpacing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School Nutrition Association of Michigan </w:t>
            </w:r>
          </w:p>
          <w:p w:rsidR="004F75D7" w:rsidRDefault="00E96164" w:rsidP="00AD7713">
            <w:pPr>
              <w:pStyle w:val="NoSpacing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Lakeview is sending 14 people</w:t>
            </w:r>
          </w:p>
          <w:p w:rsidR="00E96164" w:rsidRPr="008B5AA7" w:rsidRDefault="00E96164" w:rsidP="00AD7713">
            <w:pPr>
              <w:pStyle w:val="NoSpacing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Leaving after work on Friday</w:t>
            </w:r>
            <w:r w:rsidR="004C66BB">
              <w:rPr>
                <w:rFonts w:cs="Arial"/>
              </w:rPr>
              <w:t>, October 28</w:t>
            </w:r>
            <w:r w:rsidR="004C66BB" w:rsidRPr="004C66BB">
              <w:rPr>
                <w:rFonts w:cs="Arial"/>
                <w:vertAlign w:val="superscript"/>
              </w:rPr>
              <w:t>th</w:t>
            </w:r>
            <w:r w:rsidR="004C66BB">
              <w:rPr>
                <w:rFonts w:cs="Arial"/>
              </w:rPr>
              <w:t>.</w:t>
            </w:r>
          </w:p>
        </w:tc>
        <w:tc>
          <w:tcPr>
            <w:tcW w:w="2520" w:type="dxa"/>
          </w:tcPr>
          <w:p w:rsidR="001467D6" w:rsidRPr="00D4656D" w:rsidRDefault="00192ADF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9A1ACC" w:rsidTr="004C6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9A1ACC" w:rsidRPr="00EF5020" w:rsidRDefault="00907B78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3:30</w:t>
            </w:r>
            <w:r w:rsidR="008B5AA7">
              <w:rPr>
                <w:rFonts w:asciiTheme="minorHAnsi" w:hAnsiTheme="minorHAnsi" w:cs="Arial"/>
                <w:b w:val="0"/>
              </w:rPr>
              <w:t xml:space="preserve"> pm </w:t>
            </w:r>
          </w:p>
        </w:tc>
        <w:tc>
          <w:tcPr>
            <w:tcW w:w="10523" w:type="dxa"/>
          </w:tcPr>
          <w:p w:rsidR="009A1ACC" w:rsidRDefault="004F75D7" w:rsidP="002C2F11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Administration Review</w:t>
            </w:r>
          </w:p>
          <w:p w:rsidR="00D850AE" w:rsidRPr="00D850AE" w:rsidRDefault="00E96164" w:rsidP="00D850AE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Marshal</w:t>
            </w:r>
            <w:r w:rsidR="004C66BB">
              <w:rPr>
                <w:rFonts w:cs="Arial"/>
              </w:rPr>
              <w:t xml:space="preserve">l, Lakeview, </w:t>
            </w:r>
            <w:proofErr w:type="spellStart"/>
            <w:r w:rsidR="004C66BB">
              <w:rPr>
                <w:rFonts w:cs="Arial"/>
              </w:rPr>
              <w:t>Tekonsha</w:t>
            </w:r>
            <w:proofErr w:type="spellEnd"/>
            <w:r w:rsidR="004C66BB">
              <w:rPr>
                <w:rFonts w:cs="Arial"/>
              </w:rPr>
              <w:t>, and Mar L</w:t>
            </w:r>
            <w:r>
              <w:rPr>
                <w:rFonts w:cs="Arial"/>
              </w:rPr>
              <w:t xml:space="preserve">ee schools </w:t>
            </w:r>
            <w:r w:rsidR="004C66BB">
              <w:rPr>
                <w:rFonts w:cs="Arial"/>
              </w:rPr>
              <w:t xml:space="preserve">will be a part of this review this year. </w:t>
            </w:r>
          </w:p>
        </w:tc>
        <w:tc>
          <w:tcPr>
            <w:tcW w:w="2520" w:type="dxa"/>
          </w:tcPr>
          <w:p w:rsidR="009A1ACC" w:rsidRPr="00D4656D" w:rsidRDefault="009A1ACC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9A1ACC" w:rsidTr="00AD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9A1ACC" w:rsidRPr="00EF5020" w:rsidRDefault="00907B78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3:31 pm</w:t>
            </w:r>
          </w:p>
        </w:tc>
        <w:tc>
          <w:tcPr>
            <w:tcW w:w="10523" w:type="dxa"/>
          </w:tcPr>
          <w:p w:rsidR="00D850AE" w:rsidRDefault="00AD7713" w:rsidP="00AD7713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Professional Standard </w:t>
            </w:r>
          </w:p>
          <w:p w:rsidR="00AD7713" w:rsidRPr="00907B78" w:rsidRDefault="00E96164" w:rsidP="00AD7713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USDA came out with new guidelines for when schools hire a new Food Service Director</w:t>
            </w:r>
          </w:p>
          <w:p w:rsidR="00907B78" w:rsidRPr="00E96164" w:rsidRDefault="00907B78" w:rsidP="00AD7713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Minimum requirements are changing, requiring more education to be a Food Director </w:t>
            </w:r>
          </w:p>
          <w:p w:rsidR="00907B78" w:rsidRPr="00907B78" w:rsidRDefault="00E96164" w:rsidP="00907B7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MDE makes sur</w:t>
            </w:r>
            <w:r w:rsidR="004C66BB">
              <w:rPr>
                <w:rFonts w:cs="Arial"/>
              </w:rPr>
              <w:t>e they have enough experience or will</w:t>
            </w:r>
            <w:r>
              <w:rPr>
                <w:rFonts w:cs="Arial"/>
              </w:rPr>
              <w:t xml:space="preserve"> give extra training </w:t>
            </w:r>
          </w:p>
          <w:p w:rsidR="00E96164" w:rsidRPr="00907B78" w:rsidRDefault="00E96164" w:rsidP="00907B7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Areas are losing their directors </w:t>
            </w:r>
            <w:r w:rsidR="004C66BB">
              <w:rPr>
                <w:rFonts w:cs="Arial"/>
              </w:rPr>
              <w:t>because of these new requirements</w:t>
            </w:r>
          </w:p>
        </w:tc>
        <w:tc>
          <w:tcPr>
            <w:tcW w:w="2520" w:type="dxa"/>
          </w:tcPr>
          <w:p w:rsidR="009A1ACC" w:rsidRPr="00D4656D" w:rsidRDefault="009A1ACC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C2F11" w:rsidTr="00907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2C2F11" w:rsidRPr="00EF5020" w:rsidRDefault="00907B78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3:3</w:t>
            </w:r>
            <w:r w:rsidR="008B5AA7">
              <w:rPr>
                <w:rFonts w:asciiTheme="minorHAnsi" w:hAnsiTheme="minorHAnsi" w:cs="Arial"/>
                <w:b w:val="0"/>
              </w:rPr>
              <w:t>5 pm</w:t>
            </w:r>
          </w:p>
        </w:tc>
        <w:tc>
          <w:tcPr>
            <w:tcW w:w="10523" w:type="dxa"/>
          </w:tcPr>
          <w:p w:rsidR="002C2F11" w:rsidRPr="009C3499" w:rsidRDefault="00AD7713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 xml:space="preserve">Leadership Academy </w:t>
            </w:r>
          </w:p>
          <w:p w:rsidR="00F71146" w:rsidRDefault="00907B78" w:rsidP="009A1ACC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School Nutrition Conference</w:t>
            </w:r>
          </w:p>
          <w:p w:rsidR="00907B78" w:rsidRDefault="00907B78" w:rsidP="009A1ACC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Designed for managers or assistants who want to move up as a Director</w:t>
            </w:r>
          </w:p>
          <w:p w:rsidR="00907B78" w:rsidRDefault="00907B78" w:rsidP="009A1ACC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Covers everything a Food Service Direction would need to know</w:t>
            </w:r>
          </w:p>
          <w:p w:rsidR="00907B78" w:rsidRPr="009F7B11" w:rsidRDefault="00907B78" w:rsidP="009F7B11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 xml:space="preserve">October 27th and 28th </w:t>
            </w:r>
          </w:p>
        </w:tc>
        <w:tc>
          <w:tcPr>
            <w:tcW w:w="2520" w:type="dxa"/>
          </w:tcPr>
          <w:p w:rsidR="008C565B" w:rsidRDefault="008C565B" w:rsidP="00DA3F00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A3F0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C2F11" w:rsidTr="004C6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2C2F11" w:rsidRPr="00907B78" w:rsidRDefault="00907B78" w:rsidP="00441E0C">
            <w:pPr>
              <w:pStyle w:val="PSCBodyText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907B78">
              <w:rPr>
                <w:rFonts w:asciiTheme="minorHAnsi" w:hAnsiTheme="minorHAnsi" w:cstheme="minorHAnsi"/>
                <w:b w:val="0"/>
              </w:rPr>
              <w:lastRenderedPageBreak/>
              <w:t>3:38 pm</w:t>
            </w:r>
          </w:p>
        </w:tc>
        <w:tc>
          <w:tcPr>
            <w:tcW w:w="10523" w:type="dxa"/>
          </w:tcPr>
          <w:p w:rsidR="002C2F11" w:rsidRPr="00AD7713" w:rsidRDefault="00AD7713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Procurement</w:t>
            </w:r>
          </w:p>
          <w:p w:rsidR="00AD7713" w:rsidRPr="00907B78" w:rsidRDefault="00907B78" w:rsidP="00AD7713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USDA new ruling</w:t>
            </w:r>
          </w:p>
          <w:p w:rsidR="00907B78" w:rsidRPr="00907B78" w:rsidRDefault="00907B78" w:rsidP="00AD7713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Consortiums are bidding out products schools are using</w:t>
            </w:r>
          </w:p>
          <w:p w:rsidR="00907B78" w:rsidRPr="00907B78" w:rsidRDefault="00907B78" w:rsidP="00AD7713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Schools have to show a physical bid</w:t>
            </w:r>
          </w:p>
          <w:p w:rsidR="00907B78" w:rsidRDefault="00907B78" w:rsidP="00AD7713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 w:rsidRPr="00907B78">
              <w:rPr>
                <w:rFonts w:asciiTheme="minorHAnsi" w:eastAsiaTheme="minorHAnsi" w:hAnsiTheme="minorHAnsi" w:cs="Arial"/>
                <w:szCs w:val="22"/>
              </w:rPr>
              <w:t>Most schools will be able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to bid out bread, milk, pizza</w:t>
            </w:r>
          </w:p>
          <w:p w:rsidR="00907B78" w:rsidRPr="00907B78" w:rsidRDefault="00907B78" w:rsidP="00907B78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Creates problems when schools run out of items</w:t>
            </w:r>
          </w:p>
          <w:p w:rsidR="002C2F11" w:rsidRPr="00770C5D" w:rsidRDefault="002C2F11" w:rsidP="00907B78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</w:p>
        </w:tc>
        <w:tc>
          <w:tcPr>
            <w:tcW w:w="2520" w:type="dxa"/>
          </w:tcPr>
          <w:p w:rsidR="002C2F11" w:rsidRDefault="002C2F11" w:rsidP="009A1ACC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7713" w:rsidTr="00AD77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AD7713" w:rsidRPr="006D0A73" w:rsidRDefault="006D0A73" w:rsidP="00441E0C">
            <w:pPr>
              <w:pStyle w:val="PSCBodyText"/>
              <w:spacing w:before="0" w:after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4:00</w:t>
            </w:r>
          </w:p>
        </w:tc>
        <w:tc>
          <w:tcPr>
            <w:tcW w:w="10523" w:type="dxa"/>
          </w:tcPr>
          <w:p w:rsidR="009F7B11" w:rsidRPr="004C66BB" w:rsidRDefault="00AD7713" w:rsidP="004C66BB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Future Meeting Topics</w:t>
            </w:r>
          </w:p>
        </w:tc>
        <w:tc>
          <w:tcPr>
            <w:tcW w:w="2520" w:type="dxa"/>
          </w:tcPr>
          <w:p w:rsidR="00AD7713" w:rsidRPr="005A15BE" w:rsidRDefault="006D0A73" w:rsidP="005A15BE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Email all members before next meeting for future topics</w:t>
            </w:r>
          </w:p>
        </w:tc>
      </w:tr>
      <w:tr w:rsidR="00AD7713" w:rsidTr="00AD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:rsidR="00AD7713" w:rsidRDefault="00AD7713" w:rsidP="00441E0C">
            <w:pPr>
              <w:pStyle w:val="PSCBodyText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0523" w:type="dxa"/>
          </w:tcPr>
          <w:p w:rsidR="00AD7713" w:rsidRDefault="00AD7713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Adjourn</w:t>
            </w:r>
          </w:p>
        </w:tc>
        <w:tc>
          <w:tcPr>
            <w:tcW w:w="2520" w:type="dxa"/>
          </w:tcPr>
          <w:p w:rsidR="00AD7713" w:rsidRDefault="00AD7713" w:rsidP="005A15BE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Next Meeting:</w:t>
            </w:r>
          </w:p>
          <w:p w:rsidR="00AD7713" w:rsidRDefault="00AD7713" w:rsidP="005A15BE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AD7713">
              <w:rPr>
                <w:rFonts w:asciiTheme="minorHAnsi" w:hAnsiTheme="minorHAnsi" w:cs="Arial"/>
              </w:rPr>
              <w:t>Thursday, December 15, 2016 3:00-4:00 p.m.</w:t>
            </w:r>
          </w:p>
          <w:p w:rsidR="004C66BB" w:rsidRPr="00AD7713" w:rsidRDefault="004C66BB" w:rsidP="005A15BE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Location: TBA</w:t>
            </w:r>
          </w:p>
        </w:tc>
      </w:tr>
    </w:tbl>
    <w:p w:rsidR="00365EBC" w:rsidRPr="00441E0C" w:rsidRDefault="00365EBC" w:rsidP="00770C5D">
      <w:pPr>
        <w:pStyle w:val="NoSpacing"/>
        <w:rPr>
          <w:b/>
          <w:sz w:val="36"/>
          <w:szCs w:val="36"/>
        </w:rPr>
      </w:pPr>
    </w:p>
    <w:sectPr w:rsidR="00365EBC" w:rsidRPr="00441E0C" w:rsidSect="003222D2">
      <w:headerReference w:type="default" r:id="rId8"/>
      <w:pgSz w:w="15840" w:h="12240" w:orient="landscape"/>
      <w:pgMar w:top="1872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07" w:rsidRDefault="00B83A07" w:rsidP="00293498">
      <w:pPr>
        <w:spacing w:after="0" w:line="240" w:lineRule="auto"/>
      </w:pPr>
      <w:r>
        <w:separator/>
      </w:r>
    </w:p>
  </w:endnote>
  <w:endnote w:type="continuationSeparator" w:id="0">
    <w:p w:rsidR="00B83A07" w:rsidRDefault="00B83A07" w:rsidP="0029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07" w:rsidRDefault="00B83A07" w:rsidP="00293498">
      <w:pPr>
        <w:spacing w:after="0" w:line="240" w:lineRule="auto"/>
      </w:pPr>
      <w:r>
        <w:separator/>
      </w:r>
    </w:p>
  </w:footnote>
  <w:footnote w:type="continuationSeparator" w:id="0">
    <w:p w:rsidR="00B83A07" w:rsidRDefault="00B83A07" w:rsidP="0029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05" w:rsidRDefault="00101D05">
    <w:pPr>
      <w:pStyle w:val="Header"/>
    </w:pPr>
    <w:r w:rsidRPr="002934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-502571</wp:posOffset>
          </wp:positionH>
          <wp:positionV relativeFrom="paragraph">
            <wp:posOffset>-247796</wp:posOffset>
          </wp:positionV>
          <wp:extent cx="1410430" cy="984201"/>
          <wp:effectExtent l="0" t="0" r="0" b="6985"/>
          <wp:wrapNone/>
          <wp:docPr id="1" name="Picture 0" descr="RHA_logo adobe illustr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HA_logo adobe illustra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30" cy="984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724"/>
    <w:multiLevelType w:val="hybridMultilevel"/>
    <w:tmpl w:val="CE78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1B4"/>
    <w:multiLevelType w:val="hybridMultilevel"/>
    <w:tmpl w:val="A75E4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836FDB"/>
    <w:multiLevelType w:val="hybridMultilevel"/>
    <w:tmpl w:val="DB94428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7D51F67"/>
    <w:multiLevelType w:val="hybridMultilevel"/>
    <w:tmpl w:val="C3C86A28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959527B"/>
    <w:multiLevelType w:val="hybridMultilevel"/>
    <w:tmpl w:val="06F08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42479"/>
    <w:multiLevelType w:val="hybridMultilevel"/>
    <w:tmpl w:val="EBA81D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46029"/>
    <w:multiLevelType w:val="hybridMultilevel"/>
    <w:tmpl w:val="9BC8C4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0E03A8"/>
    <w:multiLevelType w:val="hybridMultilevel"/>
    <w:tmpl w:val="C1FECA5C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50ED6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9A730F9"/>
    <w:multiLevelType w:val="hybridMultilevel"/>
    <w:tmpl w:val="B25AD6D4"/>
    <w:lvl w:ilvl="0" w:tplc="399447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E379E9"/>
    <w:multiLevelType w:val="hybridMultilevel"/>
    <w:tmpl w:val="57EA1F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2AD5341"/>
    <w:multiLevelType w:val="hybridMultilevel"/>
    <w:tmpl w:val="C3786474"/>
    <w:lvl w:ilvl="0" w:tplc="0A6AE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72F3"/>
    <w:multiLevelType w:val="hybridMultilevel"/>
    <w:tmpl w:val="27C065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92642"/>
    <w:multiLevelType w:val="hybridMultilevel"/>
    <w:tmpl w:val="F3A2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13697"/>
    <w:multiLevelType w:val="hybridMultilevel"/>
    <w:tmpl w:val="E32C8E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83941"/>
    <w:multiLevelType w:val="hybridMultilevel"/>
    <w:tmpl w:val="FB5ECC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D173D"/>
    <w:multiLevelType w:val="hybridMultilevel"/>
    <w:tmpl w:val="71F4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241DA9"/>
    <w:multiLevelType w:val="hybridMultilevel"/>
    <w:tmpl w:val="2CAAD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F694D"/>
    <w:multiLevelType w:val="hybridMultilevel"/>
    <w:tmpl w:val="DA8EF83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5D194DC6"/>
    <w:multiLevelType w:val="hybridMultilevel"/>
    <w:tmpl w:val="BC801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11878"/>
    <w:multiLevelType w:val="hybridMultilevel"/>
    <w:tmpl w:val="F4C26D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40F9A"/>
    <w:multiLevelType w:val="hybridMultilevel"/>
    <w:tmpl w:val="B692A1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26"/>
  </w:num>
  <w:num w:numId="5">
    <w:abstractNumId w:val="34"/>
  </w:num>
  <w:num w:numId="6">
    <w:abstractNumId w:val="19"/>
  </w:num>
  <w:num w:numId="7">
    <w:abstractNumId w:val="32"/>
  </w:num>
  <w:num w:numId="8">
    <w:abstractNumId w:val="7"/>
  </w:num>
  <w:num w:numId="9">
    <w:abstractNumId w:val="11"/>
  </w:num>
  <w:num w:numId="10">
    <w:abstractNumId w:val="18"/>
  </w:num>
  <w:num w:numId="11">
    <w:abstractNumId w:val="29"/>
  </w:num>
  <w:num w:numId="12">
    <w:abstractNumId w:val="17"/>
  </w:num>
  <w:num w:numId="13">
    <w:abstractNumId w:val="21"/>
  </w:num>
  <w:num w:numId="14">
    <w:abstractNumId w:val="2"/>
  </w:num>
  <w:num w:numId="15">
    <w:abstractNumId w:val="35"/>
  </w:num>
  <w:num w:numId="16">
    <w:abstractNumId w:val="30"/>
  </w:num>
  <w:num w:numId="17">
    <w:abstractNumId w:val="33"/>
  </w:num>
  <w:num w:numId="18">
    <w:abstractNumId w:val="14"/>
  </w:num>
  <w:num w:numId="19">
    <w:abstractNumId w:val="25"/>
  </w:num>
  <w:num w:numId="20">
    <w:abstractNumId w:val="9"/>
  </w:num>
  <w:num w:numId="21">
    <w:abstractNumId w:val="28"/>
  </w:num>
  <w:num w:numId="22">
    <w:abstractNumId w:val="13"/>
  </w:num>
  <w:num w:numId="23">
    <w:abstractNumId w:val="16"/>
  </w:num>
  <w:num w:numId="24">
    <w:abstractNumId w:val="15"/>
  </w:num>
  <w:num w:numId="25">
    <w:abstractNumId w:val="12"/>
  </w:num>
  <w:num w:numId="26">
    <w:abstractNumId w:val="0"/>
  </w:num>
  <w:num w:numId="27">
    <w:abstractNumId w:val="27"/>
  </w:num>
  <w:num w:numId="28">
    <w:abstractNumId w:val="23"/>
  </w:num>
  <w:num w:numId="29">
    <w:abstractNumId w:val="5"/>
  </w:num>
  <w:num w:numId="30">
    <w:abstractNumId w:val="4"/>
  </w:num>
  <w:num w:numId="31">
    <w:abstractNumId w:val="1"/>
  </w:num>
  <w:num w:numId="32">
    <w:abstractNumId w:val="8"/>
  </w:num>
  <w:num w:numId="33">
    <w:abstractNumId w:val="3"/>
  </w:num>
  <w:num w:numId="34">
    <w:abstractNumId w:val="6"/>
  </w:num>
  <w:num w:numId="35">
    <w:abstractNumId w:val="2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0C"/>
    <w:rsid w:val="0000455C"/>
    <w:rsid w:val="00013247"/>
    <w:rsid w:val="00023D9B"/>
    <w:rsid w:val="000252BE"/>
    <w:rsid w:val="000256B9"/>
    <w:rsid w:val="00030F17"/>
    <w:rsid w:val="00034722"/>
    <w:rsid w:val="00054B07"/>
    <w:rsid w:val="00082C62"/>
    <w:rsid w:val="00090427"/>
    <w:rsid w:val="00090658"/>
    <w:rsid w:val="0009567A"/>
    <w:rsid w:val="0009587C"/>
    <w:rsid w:val="00096BE4"/>
    <w:rsid w:val="000A2E73"/>
    <w:rsid w:val="000B2D53"/>
    <w:rsid w:val="000C79A4"/>
    <w:rsid w:val="000D6561"/>
    <w:rsid w:val="000E712F"/>
    <w:rsid w:val="000F197D"/>
    <w:rsid w:val="000F6416"/>
    <w:rsid w:val="00101D05"/>
    <w:rsid w:val="001202D0"/>
    <w:rsid w:val="00126BC7"/>
    <w:rsid w:val="00134340"/>
    <w:rsid w:val="00134A91"/>
    <w:rsid w:val="001467D6"/>
    <w:rsid w:val="001547F4"/>
    <w:rsid w:val="0018799E"/>
    <w:rsid w:val="001909D1"/>
    <w:rsid w:val="00192ADF"/>
    <w:rsid w:val="00195BE2"/>
    <w:rsid w:val="00195CF2"/>
    <w:rsid w:val="001C3AB9"/>
    <w:rsid w:val="001C4C98"/>
    <w:rsid w:val="001D15C9"/>
    <w:rsid w:val="001D2744"/>
    <w:rsid w:val="001F0929"/>
    <w:rsid w:val="00214BD9"/>
    <w:rsid w:val="00236F18"/>
    <w:rsid w:val="00247820"/>
    <w:rsid w:val="00251189"/>
    <w:rsid w:val="00254D41"/>
    <w:rsid w:val="00287D91"/>
    <w:rsid w:val="00291B63"/>
    <w:rsid w:val="00293498"/>
    <w:rsid w:val="002939D0"/>
    <w:rsid w:val="002B1BFC"/>
    <w:rsid w:val="002B2BAE"/>
    <w:rsid w:val="002C1B9C"/>
    <w:rsid w:val="002C26E9"/>
    <w:rsid w:val="002C2F11"/>
    <w:rsid w:val="002F1C5F"/>
    <w:rsid w:val="002F44BF"/>
    <w:rsid w:val="00321C37"/>
    <w:rsid w:val="003222D2"/>
    <w:rsid w:val="00326115"/>
    <w:rsid w:val="00335C7B"/>
    <w:rsid w:val="00353532"/>
    <w:rsid w:val="00362C97"/>
    <w:rsid w:val="00364047"/>
    <w:rsid w:val="00365680"/>
    <w:rsid w:val="00365EBC"/>
    <w:rsid w:val="00366A93"/>
    <w:rsid w:val="00385C7D"/>
    <w:rsid w:val="00393648"/>
    <w:rsid w:val="003962A5"/>
    <w:rsid w:val="003975DA"/>
    <w:rsid w:val="003A5B00"/>
    <w:rsid w:val="003C2965"/>
    <w:rsid w:val="003D3104"/>
    <w:rsid w:val="003D375C"/>
    <w:rsid w:val="003D7B5F"/>
    <w:rsid w:val="003E078F"/>
    <w:rsid w:val="003E2848"/>
    <w:rsid w:val="003E7B84"/>
    <w:rsid w:val="00426BBE"/>
    <w:rsid w:val="00427AE9"/>
    <w:rsid w:val="00441E0C"/>
    <w:rsid w:val="004457B2"/>
    <w:rsid w:val="004608FA"/>
    <w:rsid w:val="00460F22"/>
    <w:rsid w:val="00464FA3"/>
    <w:rsid w:val="004712A6"/>
    <w:rsid w:val="004717FC"/>
    <w:rsid w:val="004725AF"/>
    <w:rsid w:val="00482C52"/>
    <w:rsid w:val="00483AB8"/>
    <w:rsid w:val="00495E91"/>
    <w:rsid w:val="004A0D95"/>
    <w:rsid w:val="004A0FE3"/>
    <w:rsid w:val="004C66BB"/>
    <w:rsid w:val="004E6C05"/>
    <w:rsid w:val="004F264B"/>
    <w:rsid w:val="004F75D7"/>
    <w:rsid w:val="004F7B7A"/>
    <w:rsid w:val="005155A8"/>
    <w:rsid w:val="0051714A"/>
    <w:rsid w:val="005259DC"/>
    <w:rsid w:val="00547A94"/>
    <w:rsid w:val="00551384"/>
    <w:rsid w:val="00562F69"/>
    <w:rsid w:val="005712A1"/>
    <w:rsid w:val="00571608"/>
    <w:rsid w:val="005902CD"/>
    <w:rsid w:val="00592EAF"/>
    <w:rsid w:val="0059367B"/>
    <w:rsid w:val="0059478E"/>
    <w:rsid w:val="005A00EA"/>
    <w:rsid w:val="005A15BE"/>
    <w:rsid w:val="005A551A"/>
    <w:rsid w:val="005A58E2"/>
    <w:rsid w:val="005A71EF"/>
    <w:rsid w:val="005B64E3"/>
    <w:rsid w:val="005C73A4"/>
    <w:rsid w:val="005D290B"/>
    <w:rsid w:val="005D4775"/>
    <w:rsid w:val="005D7332"/>
    <w:rsid w:val="005E1795"/>
    <w:rsid w:val="005F0F8D"/>
    <w:rsid w:val="00610D9A"/>
    <w:rsid w:val="00613581"/>
    <w:rsid w:val="00622DB8"/>
    <w:rsid w:val="006360C2"/>
    <w:rsid w:val="00655899"/>
    <w:rsid w:val="00661528"/>
    <w:rsid w:val="00667E15"/>
    <w:rsid w:val="00676849"/>
    <w:rsid w:val="00684893"/>
    <w:rsid w:val="00691D2E"/>
    <w:rsid w:val="0069394A"/>
    <w:rsid w:val="006B31CE"/>
    <w:rsid w:val="006C2EF2"/>
    <w:rsid w:val="006C70E8"/>
    <w:rsid w:val="006D0A73"/>
    <w:rsid w:val="006D59D0"/>
    <w:rsid w:val="006D659B"/>
    <w:rsid w:val="006E19C8"/>
    <w:rsid w:val="006E7014"/>
    <w:rsid w:val="006F272C"/>
    <w:rsid w:val="0071013D"/>
    <w:rsid w:val="00732A90"/>
    <w:rsid w:val="00735BAB"/>
    <w:rsid w:val="00747702"/>
    <w:rsid w:val="00747F3E"/>
    <w:rsid w:val="00761200"/>
    <w:rsid w:val="00770C5D"/>
    <w:rsid w:val="00785902"/>
    <w:rsid w:val="00786EF7"/>
    <w:rsid w:val="0079365D"/>
    <w:rsid w:val="007A32CF"/>
    <w:rsid w:val="007D44CB"/>
    <w:rsid w:val="007E626E"/>
    <w:rsid w:val="007F4AFE"/>
    <w:rsid w:val="007F57A4"/>
    <w:rsid w:val="00830C7A"/>
    <w:rsid w:val="00832FA4"/>
    <w:rsid w:val="008337A0"/>
    <w:rsid w:val="00843697"/>
    <w:rsid w:val="008455D6"/>
    <w:rsid w:val="00847091"/>
    <w:rsid w:val="0084738B"/>
    <w:rsid w:val="00847C2D"/>
    <w:rsid w:val="008525B8"/>
    <w:rsid w:val="0086101F"/>
    <w:rsid w:val="008654C4"/>
    <w:rsid w:val="00877351"/>
    <w:rsid w:val="008819AB"/>
    <w:rsid w:val="0088278B"/>
    <w:rsid w:val="00882815"/>
    <w:rsid w:val="00885F48"/>
    <w:rsid w:val="008A1A13"/>
    <w:rsid w:val="008A2535"/>
    <w:rsid w:val="008B0683"/>
    <w:rsid w:val="008B3470"/>
    <w:rsid w:val="008B5366"/>
    <w:rsid w:val="008B5AA7"/>
    <w:rsid w:val="008C565B"/>
    <w:rsid w:val="008C5720"/>
    <w:rsid w:val="008E0EC6"/>
    <w:rsid w:val="008F00AF"/>
    <w:rsid w:val="00900B30"/>
    <w:rsid w:val="0090226F"/>
    <w:rsid w:val="00907B78"/>
    <w:rsid w:val="00910309"/>
    <w:rsid w:val="00911478"/>
    <w:rsid w:val="00920CE0"/>
    <w:rsid w:val="0093345B"/>
    <w:rsid w:val="00937536"/>
    <w:rsid w:val="009439A7"/>
    <w:rsid w:val="0094445B"/>
    <w:rsid w:val="009846B1"/>
    <w:rsid w:val="009A1ACC"/>
    <w:rsid w:val="009B5C73"/>
    <w:rsid w:val="009C0D36"/>
    <w:rsid w:val="009C29F1"/>
    <w:rsid w:val="009C3499"/>
    <w:rsid w:val="009C6146"/>
    <w:rsid w:val="009D3FCB"/>
    <w:rsid w:val="009F1DF9"/>
    <w:rsid w:val="009F7B11"/>
    <w:rsid w:val="009F7D06"/>
    <w:rsid w:val="00A04B34"/>
    <w:rsid w:val="00A34CC8"/>
    <w:rsid w:val="00A7616D"/>
    <w:rsid w:val="00A86477"/>
    <w:rsid w:val="00A970CA"/>
    <w:rsid w:val="00AA0DE8"/>
    <w:rsid w:val="00AC7B9C"/>
    <w:rsid w:val="00AD7713"/>
    <w:rsid w:val="00AE362C"/>
    <w:rsid w:val="00AE4EA8"/>
    <w:rsid w:val="00AE66B0"/>
    <w:rsid w:val="00AF07E4"/>
    <w:rsid w:val="00AF231D"/>
    <w:rsid w:val="00AF2B4E"/>
    <w:rsid w:val="00AF54AD"/>
    <w:rsid w:val="00AF760E"/>
    <w:rsid w:val="00B54E63"/>
    <w:rsid w:val="00B55449"/>
    <w:rsid w:val="00B64E02"/>
    <w:rsid w:val="00B77939"/>
    <w:rsid w:val="00B83A07"/>
    <w:rsid w:val="00B8421A"/>
    <w:rsid w:val="00B960DE"/>
    <w:rsid w:val="00BA659C"/>
    <w:rsid w:val="00BE5055"/>
    <w:rsid w:val="00BF0F5E"/>
    <w:rsid w:val="00BF4A47"/>
    <w:rsid w:val="00C06474"/>
    <w:rsid w:val="00C111B2"/>
    <w:rsid w:val="00C2044B"/>
    <w:rsid w:val="00C307F6"/>
    <w:rsid w:val="00C30960"/>
    <w:rsid w:val="00C46DEB"/>
    <w:rsid w:val="00C4754C"/>
    <w:rsid w:val="00C5019D"/>
    <w:rsid w:val="00C676FB"/>
    <w:rsid w:val="00C71DCB"/>
    <w:rsid w:val="00CA1D03"/>
    <w:rsid w:val="00CA4E07"/>
    <w:rsid w:val="00CA6BD9"/>
    <w:rsid w:val="00CC0421"/>
    <w:rsid w:val="00CC0CDA"/>
    <w:rsid w:val="00CD3198"/>
    <w:rsid w:val="00CD73D0"/>
    <w:rsid w:val="00CE0BF4"/>
    <w:rsid w:val="00CF048D"/>
    <w:rsid w:val="00CF74D7"/>
    <w:rsid w:val="00D057EF"/>
    <w:rsid w:val="00D320A4"/>
    <w:rsid w:val="00D37942"/>
    <w:rsid w:val="00D4656D"/>
    <w:rsid w:val="00D57AA7"/>
    <w:rsid w:val="00D74B3F"/>
    <w:rsid w:val="00D7614D"/>
    <w:rsid w:val="00D82893"/>
    <w:rsid w:val="00D850AE"/>
    <w:rsid w:val="00DA3F00"/>
    <w:rsid w:val="00DB2CE3"/>
    <w:rsid w:val="00DB3E68"/>
    <w:rsid w:val="00DE1DE8"/>
    <w:rsid w:val="00DE3C13"/>
    <w:rsid w:val="00DE41A7"/>
    <w:rsid w:val="00DF057F"/>
    <w:rsid w:val="00E004FD"/>
    <w:rsid w:val="00E21461"/>
    <w:rsid w:val="00E36D40"/>
    <w:rsid w:val="00E44396"/>
    <w:rsid w:val="00E520D2"/>
    <w:rsid w:val="00E56529"/>
    <w:rsid w:val="00E94BCE"/>
    <w:rsid w:val="00E96164"/>
    <w:rsid w:val="00EB4821"/>
    <w:rsid w:val="00EB5E90"/>
    <w:rsid w:val="00EB7578"/>
    <w:rsid w:val="00EC14E4"/>
    <w:rsid w:val="00EC264E"/>
    <w:rsid w:val="00EC562B"/>
    <w:rsid w:val="00EE6099"/>
    <w:rsid w:val="00EF5020"/>
    <w:rsid w:val="00EF59B8"/>
    <w:rsid w:val="00F031A6"/>
    <w:rsid w:val="00F039B1"/>
    <w:rsid w:val="00F1779D"/>
    <w:rsid w:val="00F31061"/>
    <w:rsid w:val="00F37432"/>
    <w:rsid w:val="00F468C7"/>
    <w:rsid w:val="00F61CFF"/>
    <w:rsid w:val="00F71146"/>
    <w:rsid w:val="00F75A1F"/>
    <w:rsid w:val="00F7613E"/>
    <w:rsid w:val="00F8747B"/>
    <w:rsid w:val="00FA02F0"/>
    <w:rsid w:val="00FB382E"/>
    <w:rsid w:val="00FC5383"/>
    <w:rsid w:val="00FE40EC"/>
    <w:rsid w:val="00FE45E4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6712D-0AC8-475A-BA3A-9285CF0A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498"/>
  </w:style>
  <w:style w:type="paragraph" w:styleId="Footer">
    <w:name w:val="footer"/>
    <w:basedOn w:val="Normal"/>
    <w:link w:val="Foot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98"/>
  </w:style>
  <w:style w:type="paragraph" w:styleId="ListParagraph">
    <w:name w:val="List Paragraph"/>
    <w:basedOn w:val="Normal"/>
    <w:uiPriority w:val="34"/>
    <w:qFormat/>
    <w:rsid w:val="0009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42CB-E2B0-4438-82F8-CF02F5BA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Rapelje</dc:creator>
  <cp:lastModifiedBy>Briana Stuck</cp:lastModifiedBy>
  <cp:revision>2</cp:revision>
  <cp:lastPrinted>2015-10-20T11:43:00Z</cp:lastPrinted>
  <dcterms:created xsi:type="dcterms:W3CDTF">2016-12-02T14:58:00Z</dcterms:created>
  <dcterms:modified xsi:type="dcterms:W3CDTF">2016-12-02T14:58:00Z</dcterms:modified>
</cp:coreProperties>
</file>