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483" w:rsidRDefault="0094111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7242999</wp:posOffset>
            </wp:positionH>
            <wp:positionV relativeFrom="paragraph">
              <wp:posOffset>-817804</wp:posOffset>
            </wp:positionV>
            <wp:extent cx="1811020" cy="140081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400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-487993</wp:posOffset>
            </wp:positionH>
            <wp:positionV relativeFrom="paragraph">
              <wp:posOffset>-693098</wp:posOffset>
            </wp:positionV>
            <wp:extent cx="1734820" cy="120777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07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C4472">
        <w:tab/>
      </w:r>
      <w:r w:rsidR="009C4472">
        <w:tab/>
      </w:r>
      <w:r w:rsidR="009C4472">
        <w:tab/>
      </w:r>
      <w:r w:rsidR="009C4472">
        <w:tab/>
      </w:r>
      <w:r w:rsidR="009C4472">
        <w:tab/>
      </w:r>
      <w:r w:rsidR="009C4472">
        <w:tab/>
      </w:r>
      <w:bookmarkStart w:id="0" w:name="_GoBack"/>
      <w:bookmarkEnd w:id="0"/>
    </w:p>
    <w:p w:rsidR="00DB1483" w:rsidRDefault="009C4472">
      <w:pPr>
        <w:jc w:val="both"/>
      </w:pPr>
      <w:r>
        <w:tab/>
      </w:r>
      <w:r>
        <w:tab/>
      </w:r>
      <w:r>
        <w:tab/>
        <w:t xml:space="preserve">  </w:t>
      </w:r>
      <w:r w:rsidRPr="00966CE3">
        <w:rPr>
          <w:b/>
          <w:sz w:val="28"/>
          <w:szCs w:val="28"/>
        </w:rPr>
        <w:t>Regional Health Alliance Choos</w:t>
      </w:r>
      <w:r w:rsidR="003227E4">
        <w:rPr>
          <w:b/>
          <w:sz w:val="28"/>
          <w:szCs w:val="28"/>
        </w:rPr>
        <w:t>e Health Calhoun Meeting Minutes</w:t>
      </w:r>
    </w:p>
    <w:p w:rsidR="00DB1483" w:rsidRDefault="009C4472">
      <w:pPr>
        <w:spacing w:after="0" w:line="240" w:lineRule="auto"/>
        <w:ind w:hanging="720"/>
      </w:pPr>
      <w:r>
        <w:rPr>
          <w:b/>
          <w:sz w:val="28"/>
          <w:szCs w:val="28"/>
        </w:rPr>
        <w:t xml:space="preserve">Meeting Date:  </w:t>
      </w:r>
      <w:r w:rsidR="003E10CB">
        <w:rPr>
          <w:b/>
          <w:sz w:val="28"/>
          <w:szCs w:val="28"/>
        </w:rPr>
        <w:t>9</w:t>
      </w:r>
      <w:r w:rsidR="00A70F2F">
        <w:rPr>
          <w:b/>
          <w:sz w:val="28"/>
          <w:szCs w:val="28"/>
        </w:rPr>
        <w:t>/1</w:t>
      </w:r>
      <w:r w:rsidR="003E10CB">
        <w:rPr>
          <w:b/>
          <w:sz w:val="28"/>
          <w:szCs w:val="28"/>
        </w:rPr>
        <w:t>9</w:t>
      </w:r>
      <w:r w:rsidR="00FC5202">
        <w:rPr>
          <w:b/>
          <w:sz w:val="28"/>
          <w:szCs w:val="28"/>
        </w:rPr>
        <w:t>/2017</w:t>
      </w:r>
    </w:p>
    <w:p w:rsidR="00DB1483" w:rsidRDefault="00DB1483">
      <w:pPr>
        <w:spacing w:after="0" w:line="240" w:lineRule="auto"/>
      </w:pPr>
    </w:p>
    <w:p w:rsidR="00DB1483" w:rsidRPr="00C95E36" w:rsidRDefault="009C4472">
      <w:pPr>
        <w:ind w:left="-720"/>
        <w:rPr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Present</w:t>
      </w:r>
      <w:r w:rsidRPr="006F0769">
        <w:rPr>
          <w:b/>
          <w:i/>
          <w:sz w:val="24"/>
          <w:szCs w:val="24"/>
        </w:rPr>
        <w:t>:</w:t>
      </w:r>
      <w:r w:rsidR="00217D33" w:rsidRPr="006F0769">
        <w:rPr>
          <w:i/>
          <w:sz w:val="24"/>
          <w:szCs w:val="24"/>
        </w:rPr>
        <w:t xml:space="preserve"> </w:t>
      </w:r>
      <w:proofErr w:type="spellStart"/>
      <w:r w:rsidR="006F0769" w:rsidRPr="00B752F4">
        <w:rPr>
          <w:i/>
          <w:color w:val="auto"/>
          <w:sz w:val="24"/>
          <w:szCs w:val="24"/>
        </w:rPr>
        <w:t>Duska</w:t>
      </w:r>
      <w:proofErr w:type="spellEnd"/>
      <w:r w:rsidR="006F0769" w:rsidRPr="00B752F4">
        <w:rPr>
          <w:i/>
          <w:color w:val="auto"/>
          <w:sz w:val="24"/>
          <w:szCs w:val="24"/>
        </w:rPr>
        <w:t xml:space="preserve"> </w:t>
      </w:r>
      <w:proofErr w:type="spellStart"/>
      <w:r w:rsidR="006F0769" w:rsidRPr="00B752F4">
        <w:rPr>
          <w:i/>
          <w:color w:val="auto"/>
          <w:sz w:val="24"/>
          <w:szCs w:val="24"/>
        </w:rPr>
        <w:t>Brumm</w:t>
      </w:r>
      <w:proofErr w:type="spellEnd"/>
      <w:r w:rsidR="006F0769" w:rsidRPr="00B752F4">
        <w:rPr>
          <w:i/>
          <w:color w:val="auto"/>
          <w:sz w:val="24"/>
          <w:szCs w:val="24"/>
        </w:rPr>
        <w:t xml:space="preserve">, Eric Greene, </w:t>
      </w:r>
      <w:r w:rsidR="00927E7A">
        <w:rPr>
          <w:i/>
          <w:color w:val="auto"/>
          <w:sz w:val="24"/>
          <w:szCs w:val="24"/>
        </w:rPr>
        <w:t xml:space="preserve">Kathy </w:t>
      </w:r>
      <w:proofErr w:type="spellStart"/>
      <w:r w:rsidR="00927E7A">
        <w:rPr>
          <w:i/>
          <w:color w:val="auto"/>
          <w:sz w:val="24"/>
          <w:szCs w:val="24"/>
        </w:rPr>
        <w:t>Jarvie</w:t>
      </w:r>
      <w:proofErr w:type="spellEnd"/>
      <w:r w:rsidR="00927E7A">
        <w:rPr>
          <w:i/>
          <w:color w:val="auto"/>
          <w:sz w:val="24"/>
          <w:szCs w:val="24"/>
        </w:rPr>
        <w:t xml:space="preserve">, </w:t>
      </w:r>
      <w:r w:rsidR="00211BD9" w:rsidRPr="00B752F4">
        <w:rPr>
          <w:i/>
          <w:color w:val="auto"/>
          <w:sz w:val="24"/>
          <w:szCs w:val="24"/>
        </w:rPr>
        <w:t xml:space="preserve">Danielle Richardson, </w:t>
      </w:r>
      <w:r w:rsidR="000574B0" w:rsidRPr="00B752F4">
        <w:rPr>
          <w:i/>
          <w:color w:val="auto"/>
          <w:sz w:val="24"/>
          <w:szCs w:val="24"/>
        </w:rPr>
        <w:t>Angela Stewart,</w:t>
      </w:r>
      <w:r w:rsidR="00773774" w:rsidRPr="00B752F4">
        <w:rPr>
          <w:i/>
          <w:color w:val="auto"/>
          <w:sz w:val="24"/>
          <w:szCs w:val="24"/>
        </w:rPr>
        <w:t xml:space="preserve"> </w:t>
      </w:r>
      <w:r w:rsidR="00431DA2" w:rsidRPr="00B752F4">
        <w:rPr>
          <w:i/>
          <w:color w:val="auto"/>
          <w:sz w:val="24"/>
          <w:szCs w:val="24"/>
        </w:rPr>
        <w:t>Jessica Rauch</w:t>
      </w:r>
      <w:r w:rsidR="002D1BA1" w:rsidRPr="00B752F4">
        <w:rPr>
          <w:i/>
          <w:color w:val="auto"/>
          <w:sz w:val="24"/>
          <w:szCs w:val="24"/>
        </w:rPr>
        <w:t>.</w:t>
      </w:r>
      <w:r w:rsidR="00927E7A">
        <w:rPr>
          <w:i/>
          <w:color w:val="auto"/>
          <w:sz w:val="24"/>
          <w:szCs w:val="24"/>
        </w:rPr>
        <w:t xml:space="preserve"> </w:t>
      </w:r>
    </w:p>
    <w:tbl>
      <w:tblPr>
        <w:tblStyle w:val="a"/>
        <w:tblW w:w="1449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85"/>
        <w:gridCol w:w="2435"/>
      </w:tblGrid>
      <w:tr w:rsidR="00DB1483" w:rsidTr="00AD5D81">
        <w:trPr>
          <w:trHeight w:val="500"/>
        </w:trPr>
        <w:tc>
          <w:tcPr>
            <w:tcW w:w="1170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Time</w:t>
            </w:r>
          </w:p>
        </w:tc>
        <w:tc>
          <w:tcPr>
            <w:tcW w:w="1088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Agenda Item &amp; Discussion Notes</w:t>
            </w:r>
          </w:p>
        </w:tc>
        <w:tc>
          <w:tcPr>
            <w:tcW w:w="2435" w:type="dxa"/>
            <w:shd w:val="clear" w:color="auto" w:fill="000000"/>
          </w:tcPr>
          <w:p w:rsidR="00DB1483" w:rsidRDefault="009C4472">
            <w:p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b/>
                <w:color w:val="FFFFFF"/>
                <w:highlight w:val="black"/>
              </w:rPr>
              <w:t>Decisions/Next Steps</w:t>
            </w:r>
          </w:p>
        </w:tc>
      </w:tr>
      <w:tr w:rsidR="00DB1483" w:rsidTr="00065DA2">
        <w:trPr>
          <w:trHeight w:val="620"/>
        </w:trPr>
        <w:tc>
          <w:tcPr>
            <w:tcW w:w="1170" w:type="dxa"/>
            <w:shd w:val="clear" w:color="auto" w:fill="auto"/>
          </w:tcPr>
          <w:p w:rsidR="00DB1483" w:rsidRPr="00250DCE" w:rsidRDefault="009F49B5" w:rsidP="003E10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E10CB">
              <w:rPr>
                <w:rFonts w:asciiTheme="minorHAnsi" w:hAnsiTheme="minorHAnsi"/>
              </w:rPr>
              <w:t>0:</w:t>
            </w:r>
            <w:r w:rsidR="00FF2584">
              <w:rPr>
                <w:rFonts w:asciiTheme="minorHAnsi" w:hAnsiTheme="minorHAnsi"/>
              </w:rPr>
              <w:t>3</w:t>
            </w:r>
            <w:r w:rsidR="007C59F1">
              <w:rPr>
                <w:rFonts w:asciiTheme="minorHAnsi" w:hAnsiTheme="minorHAnsi"/>
              </w:rPr>
              <w:t>8</w:t>
            </w:r>
            <w:r w:rsidR="00FC5202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  <w:shd w:val="clear" w:color="auto" w:fill="auto"/>
          </w:tcPr>
          <w:p w:rsidR="00DB1483" w:rsidRPr="00250DCE" w:rsidRDefault="009C4472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</w:rPr>
              <w:t xml:space="preserve">I. </w:t>
            </w:r>
            <w:r w:rsidR="00FC5202" w:rsidRPr="00250DCE">
              <w:rPr>
                <w:rFonts w:asciiTheme="minorHAnsi" w:hAnsiTheme="minorHAnsi"/>
                <w:b/>
              </w:rPr>
              <w:t xml:space="preserve">           C</w:t>
            </w:r>
            <w:r w:rsidRPr="00250DCE">
              <w:rPr>
                <w:rFonts w:asciiTheme="minorHAnsi" w:hAnsiTheme="minorHAnsi"/>
                <w:b/>
              </w:rPr>
              <w:t>all to Order</w:t>
            </w:r>
            <w:r w:rsidR="00B57905" w:rsidRPr="00250DCE">
              <w:rPr>
                <w:rFonts w:asciiTheme="minorHAnsi" w:hAnsiTheme="minorHAnsi"/>
                <w:b/>
              </w:rPr>
              <w:t xml:space="preserve"> &amp; Introductions</w:t>
            </w:r>
          </w:p>
          <w:p w:rsidR="00DB1483" w:rsidRPr="00250DCE" w:rsidRDefault="003E10CB" w:rsidP="00FC520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Ted Dearing</w:t>
            </w:r>
            <w:r w:rsidR="003227E4" w:rsidRPr="00250DCE">
              <w:rPr>
                <w:rFonts w:asciiTheme="minorHAnsi" w:hAnsiTheme="minorHAnsi"/>
              </w:rPr>
              <w:t xml:space="preserve"> called meeting to order.</w:t>
            </w:r>
          </w:p>
          <w:p w:rsidR="003227E4" w:rsidRPr="00250DCE" w:rsidRDefault="003227E4" w:rsidP="00D67606">
            <w:pPr>
              <w:pStyle w:val="ListParagraph"/>
              <w:tabs>
                <w:tab w:val="left" w:pos="720"/>
              </w:tabs>
              <w:spacing w:after="0" w:line="240" w:lineRule="auto"/>
              <w:ind w:left="1430"/>
              <w:rPr>
                <w:rFonts w:asciiTheme="minorHAnsi" w:hAnsiTheme="minorHAnsi"/>
              </w:rPr>
            </w:pPr>
          </w:p>
        </w:tc>
        <w:tc>
          <w:tcPr>
            <w:tcW w:w="2435" w:type="dxa"/>
            <w:shd w:val="clear" w:color="auto" w:fill="auto"/>
          </w:tcPr>
          <w:p w:rsidR="00DB1483" w:rsidRPr="00250DCE" w:rsidRDefault="00DB1483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007F85" w:rsidTr="00AD5D81">
        <w:trPr>
          <w:trHeight w:val="740"/>
        </w:trPr>
        <w:tc>
          <w:tcPr>
            <w:tcW w:w="1170" w:type="dxa"/>
          </w:tcPr>
          <w:p w:rsidR="00007F85" w:rsidRPr="00250DCE" w:rsidRDefault="007C59F1" w:rsidP="007C59F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10:42</w:t>
            </w:r>
            <w:r w:rsidR="0094143D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</w:tcPr>
          <w:p w:rsidR="003227E4" w:rsidRPr="00250DCE" w:rsidRDefault="00FC5202" w:rsidP="003227E4">
            <w:pPr>
              <w:pStyle w:val="PSCBodyText"/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Theme="minorHAnsi" w:hAnsiTheme="minorHAnsi" w:cs="Arial"/>
                <w:szCs w:val="22"/>
              </w:rPr>
            </w:pPr>
            <w:r w:rsidRPr="00250DCE">
              <w:rPr>
                <w:rFonts w:asciiTheme="minorHAnsi" w:hAnsiTheme="minorHAnsi" w:cs="Arial"/>
                <w:b/>
                <w:szCs w:val="22"/>
              </w:rPr>
              <w:t xml:space="preserve">          </w:t>
            </w:r>
            <w:r w:rsidR="003227E4" w:rsidRPr="00250DCE">
              <w:rPr>
                <w:rFonts w:asciiTheme="minorHAnsi" w:hAnsiTheme="minorHAnsi" w:cs="Arial"/>
                <w:b/>
                <w:szCs w:val="22"/>
              </w:rPr>
              <w:t xml:space="preserve">Review of </w:t>
            </w:r>
            <w:r w:rsidR="003E10CB">
              <w:rPr>
                <w:rFonts w:asciiTheme="minorHAnsi" w:hAnsiTheme="minorHAnsi" w:cs="Arial"/>
                <w:b/>
                <w:szCs w:val="22"/>
              </w:rPr>
              <w:t>August 2017</w:t>
            </w:r>
            <w:r w:rsidR="003227E4" w:rsidRPr="00250DCE">
              <w:rPr>
                <w:rFonts w:asciiTheme="minorHAnsi" w:hAnsiTheme="minorHAnsi" w:cs="Arial"/>
                <w:b/>
                <w:szCs w:val="22"/>
              </w:rPr>
              <w:t xml:space="preserve"> Choose Health Calhoun Meeting Minutes </w:t>
            </w:r>
          </w:p>
          <w:p w:rsidR="00431DA2" w:rsidRPr="00431DA2" w:rsidRDefault="00A70F2F" w:rsidP="00217D33">
            <w:pPr>
              <w:pStyle w:val="PSCBodyText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were approved</w:t>
            </w:r>
            <w:r w:rsidR="00B42298">
              <w:rPr>
                <w:rFonts w:asciiTheme="minorHAnsi" w:hAnsiTheme="minorHAnsi"/>
              </w:rPr>
              <w:t xml:space="preserve">. </w:t>
            </w:r>
            <w:r w:rsidR="00307846">
              <w:rPr>
                <w:rFonts w:asciiTheme="minorHAnsi" w:hAnsiTheme="minorHAnsi"/>
              </w:rPr>
              <w:t>Eric Greene</w:t>
            </w:r>
            <w:r w:rsidR="006F0769">
              <w:rPr>
                <w:rFonts w:asciiTheme="minorHAnsi" w:hAnsiTheme="minorHAnsi"/>
              </w:rPr>
              <w:t xml:space="preserve"> approved </w:t>
            </w:r>
            <w:r w:rsidR="002D1BA1">
              <w:rPr>
                <w:rFonts w:asciiTheme="minorHAnsi" w:hAnsiTheme="minorHAnsi"/>
              </w:rPr>
              <w:t xml:space="preserve">and </w:t>
            </w:r>
            <w:r w:rsidR="00307846">
              <w:rPr>
                <w:rFonts w:asciiTheme="minorHAnsi" w:hAnsiTheme="minorHAnsi"/>
              </w:rPr>
              <w:t>Danielle Richardson</w:t>
            </w:r>
            <w:r w:rsidR="006F0769">
              <w:rPr>
                <w:rFonts w:asciiTheme="minorHAnsi" w:hAnsiTheme="minorHAnsi"/>
              </w:rPr>
              <w:t xml:space="preserve"> </w:t>
            </w:r>
            <w:r w:rsidR="002D1BA1">
              <w:rPr>
                <w:rFonts w:asciiTheme="minorHAnsi" w:hAnsiTheme="minorHAnsi"/>
              </w:rPr>
              <w:t>seconded.</w:t>
            </w:r>
          </w:p>
          <w:p w:rsidR="009F49B5" w:rsidRPr="00250DCE" w:rsidRDefault="009F49B5" w:rsidP="00431DA2">
            <w:pPr>
              <w:pStyle w:val="PSCBodyText"/>
              <w:tabs>
                <w:tab w:val="clear" w:pos="720"/>
                <w:tab w:val="left" w:pos="252"/>
              </w:tabs>
              <w:spacing w:before="0" w:after="0"/>
              <w:ind w:left="144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007F85" w:rsidRPr="00250DCE" w:rsidRDefault="00007F85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B57905" w:rsidTr="00AD5D81">
        <w:trPr>
          <w:trHeight w:val="740"/>
        </w:trPr>
        <w:tc>
          <w:tcPr>
            <w:tcW w:w="1170" w:type="dxa"/>
          </w:tcPr>
          <w:p w:rsidR="00B57905" w:rsidRPr="00250DCE" w:rsidRDefault="007C59F1" w:rsidP="007C59F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10:43</w:t>
            </w:r>
            <w:r w:rsidR="0094143D"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</w:tcPr>
          <w:p w:rsidR="00371C7B" w:rsidRDefault="003E10CB" w:rsidP="00217D33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Trail Work</w:t>
            </w:r>
            <w:r w:rsidR="00307846">
              <w:rPr>
                <w:rFonts w:asciiTheme="minorHAnsi" w:hAnsiTheme="minorHAnsi"/>
                <w:b/>
              </w:rPr>
              <w:t xml:space="preserve"> Update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3E10CB" w:rsidRPr="003E10CB" w:rsidRDefault="00497DEC" w:rsidP="003E10CB">
            <w:pPr>
              <w:tabs>
                <w:tab w:val="left" w:pos="720"/>
              </w:tabs>
              <w:spacing w:after="0" w:line="240" w:lineRule="auto"/>
              <w:rPr>
                <w:sz w:val="2"/>
              </w:rPr>
            </w:pPr>
            <w:r w:rsidRPr="00497DEC">
              <w:rPr>
                <w:i/>
                <w:color w:val="auto"/>
              </w:rPr>
              <w:t xml:space="preserve"> </w:t>
            </w:r>
          </w:p>
          <w:p w:rsidR="006F0769" w:rsidRDefault="001673DF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 xml:space="preserve">We need to look at the maps and see what fits based on our community. </w:t>
            </w:r>
          </w:p>
          <w:p w:rsidR="001673DF" w:rsidRDefault="001673DF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>This was created for the Great L</w:t>
            </w:r>
            <w:r w:rsidR="007C59F1">
              <w:t>ake-to-</w:t>
            </w:r>
            <w:r>
              <w:t xml:space="preserve">Lake Trail. </w:t>
            </w:r>
          </w:p>
          <w:p w:rsidR="001673DF" w:rsidRDefault="001673DF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>T</w:t>
            </w:r>
            <w:r w:rsidR="00927E7A">
              <w:t>here are many different types of</w:t>
            </w:r>
            <w:r>
              <w:t xml:space="preserve"> signs suc</w:t>
            </w:r>
            <w:r w:rsidR="00927E7A">
              <w:t>h as mile markers, directions, k</w:t>
            </w:r>
            <w:r>
              <w:t>iosk, guide</w:t>
            </w:r>
            <w:r w:rsidR="00927E7A">
              <w:t>s</w:t>
            </w:r>
            <w:r>
              <w:t>,</w:t>
            </w:r>
            <w:r w:rsidR="00A10FF3">
              <w:t xml:space="preserve"> and</w:t>
            </w:r>
            <w:r>
              <w:t xml:space="preserve"> caution such as rail road</w:t>
            </w:r>
            <w:r w:rsidR="00927E7A">
              <w:t xml:space="preserve"> </w:t>
            </w:r>
            <w:r>
              <w:t xml:space="preserve">crossing and stop signs. </w:t>
            </w:r>
          </w:p>
          <w:p w:rsidR="001673DF" w:rsidRDefault="001673DF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>If we needed to cut cost</w:t>
            </w:r>
            <w:r w:rsidR="00A10FF3">
              <w:t>,</w:t>
            </w:r>
            <w:r>
              <w:t xml:space="preserve"> we might only decide on certain mile markers. </w:t>
            </w:r>
          </w:p>
          <w:p w:rsidR="001673DF" w:rsidRDefault="00927E7A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>The group talked about a possibility of</w:t>
            </w:r>
            <w:r w:rsidR="001673DF">
              <w:t xml:space="preserve"> a trail head by the old police department with a </w:t>
            </w:r>
            <w:r w:rsidR="00A10FF3">
              <w:t>k</w:t>
            </w:r>
            <w:r w:rsidR="001673DF">
              <w:t>iosk.</w:t>
            </w:r>
          </w:p>
          <w:p w:rsidR="001673DF" w:rsidRDefault="007C59F1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 xml:space="preserve">Way Finding: </w:t>
            </w:r>
            <w:r w:rsidR="00A10FF3">
              <w:t xml:space="preserve"> s</w:t>
            </w:r>
            <w:r w:rsidR="001673DF">
              <w:t>igns showing how fa</w:t>
            </w:r>
            <w:r>
              <w:t xml:space="preserve">r certain locations are such </w:t>
            </w:r>
            <w:r w:rsidR="00A10FF3">
              <w:t xml:space="preserve">as </w:t>
            </w:r>
            <w:r>
              <w:t>how far cities are and emergency response locations. There are also symbols for food, housing, restrooms, et</w:t>
            </w:r>
            <w:r w:rsidR="00A10FF3">
              <w:t>c</w:t>
            </w:r>
            <w:r>
              <w:t xml:space="preserve">. </w:t>
            </w:r>
          </w:p>
          <w:p w:rsidR="007C59F1" w:rsidRDefault="007C59F1" w:rsidP="0090788F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 xml:space="preserve">Other Signs: </w:t>
            </w:r>
            <w:r w:rsidR="00A10FF3">
              <w:t>r</w:t>
            </w:r>
            <w:r>
              <w:t xml:space="preserve">ailroad </w:t>
            </w:r>
            <w:r w:rsidR="00A10FF3">
              <w:t>c</w:t>
            </w:r>
            <w:r>
              <w:t xml:space="preserve">rossing, </w:t>
            </w:r>
            <w:r w:rsidR="00A10FF3">
              <w:t>n</w:t>
            </w:r>
            <w:r>
              <w:t>on-</w:t>
            </w:r>
            <w:r w:rsidR="00A10FF3">
              <w:t>m</w:t>
            </w:r>
            <w:r>
              <w:t xml:space="preserve">otorized </w:t>
            </w:r>
            <w:r w:rsidR="00A10FF3">
              <w:t>v</w:t>
            </w:r>
            <w:r>
              <w:t xml:space="preserve">ehicles, </w:t>
            </w:r>
            <w:r w:rsidR="00A10FF3">
              <w:t>s</w:t>
            </w:r>
            <w:r>
              <w:t xml:space="preserve">top </w:t>
            </w:r>
            <w:r w:rsidR="00A10FF3">
              <w:t>s</w:t>
            </w:r>
            <w:r>
              <w:t xml:space="preserve">igns, </w:t>
            </w:r>
            <w:r w:rsidR="00A10FF3">
              <w:t>and w</w:t>
            </w:r>
            <w:r>
              <w:t xml:space="preserve">ay finding with other signs. </w:t>
            </w:r>
          </w:p>
          <w:p w:rsidR="007C59F1" w:rsidRDefault="007C59F1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</w:pPr>
            <w:r>
              <w:t>The proje</w:t>
            </w:r>
            <w:r w:rsidR="00A10FF3">
              <w:t>ct locations follow</w:t>
            </w:r>
            <w:r>
              <w:t xml:space="preserve"> the linear path (follow the river) and go from just west of Clark </w:t>
            </w:r>
            <w:r w:rsidR="00A10FF3">
              <w:t>R</w:t>
            </w:r>
            <w:r>
              <w:t xml:space="preserve">oad by the fort to the Emmett </w:t>
            </w:r>
            <w:r w:rsidR="00A10FF3">
              <w:t>S</w:t>
            </w:r>
            <w:r>
              <w:t xml:space="preserve">treet </w:t>
            </w:r>
            <w:r w:rsidR="00A10FF3">
              <w:t>b</w:t>
            </w:r>
            <w:r>
              <w:t>ridge.</w:t>
            </w:r>
          </w:p>
          <w:p w:rsidR="007C59F1" w:rsidRPr="00927E7A" w:rsidRDefault="00927E7A" w:rsidP="00C858C0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Group Recommendations</w:t>
            </w:r>
            <w:r w:rsidR="007C59F1" w:rsidRPr="00927E7A">
              <w:rPr>
                <w:b/>
              </w:rPr>
              <w:t>:</w:t>
            </w:r>
          </w:p>
          <w:p w:rsidR="007C59F1" w:rsidRDefault="00327CD9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Combine 189 and </w:t>
            </w:r>
            <w:r w:rsidR="00927E7A">
              <w:t>191 and</w:t>
            </w:r>
            <w:r>
              <w:t xml:space="preserve"> place it where 191 is. </w:t>
            </w:r>
          </w:p>
          <w:p w:rsidR="00327CD9" w:rsidRDefault="00327CD9" w:rsidP="00327CD9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190- Add: Urbandale &amp; </w:t>
            </w:r>
            <w:r w:rsidR="00927E7A">
              <w:t>Bedford</w:t>
            </w:r>
            <w:r>
              <w:t xml:space="preserve">, </w:t>
            </w:r>
            <w:r w:rsidR="00A10FF3">
              <w:t>G</w:t>
            </w:r>
            <w:r w:rsidR="0041539B">
              <w:t xml:space="preserve">rocery, </w:t>
            </w:r>
            <w:r w:rsidR="00A10FF3">
              <w:t>S</w:t>
            </w:r>
            <w:r w:rsidR="0041539B">
              <w:t xml:space="preserve">hopping, </w:t>
            </w:r>
            <w:r w:rsidR="00A10FF3">
              <w:t xml:space="preserve">and </w:t>
            </w:r>
            <w:r w:rsidR="0041539B">
              <w:t xml:space="preserve">Leila.  Possible additional sign for Bedford. Local </w:t>
            </w:r>
            <w:r w:rsidR="00A10FF3">
              <w:t>m</w:t>
            </w:r>
            <w:r w:rsidR="0041539B">
              <w:t xml:space="preserve">ap or </w:t>
            </w:r>
            <w:r w:rsidR="00A10FF3">
              <w:t>l</w:t>
            </w:r>
            <w:r w:rsidR="0041539B">
              <w:t xml:space="preserve">arge </w:t>
            </w:r>
            <w:r w:rsidR="00A10FF3">
              <w:t>m</w:t>
            </w:r>
            <w:r w:rsidR="0041539B">
              <w:t xml:space="preserve">ap. </w:t>
            </w:r>
          </w:p>
          <w:p w:rsidR="00327CD9" w:rsidRDefault="00327CD9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195- Add playground to Fell Park, Hiking, Biking, </w:t>
            </w:r>
            <w:r w:rsidR="00927E7A">
              <w:t>and Disc</w:t>
            </w:r>
            <w:r>
              <w:t xml:space="preserve"> Golf t</w:t>
            </w:r>
            <w:r w:rsidR="00E94EBA">
              <w:t>o Leila. Add a new sign by Lei</w:t>
            </w:r>
            <w:r>
              <w:t xml:space="preserve">la to get to Fell Park. </w:t>
            </w:r>
          </w:p>
          <w:p w:rsidR="00327CD9" w:rsidRDefault="00327CD9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200- Possibly add </w:t>
            </w:r>
            <w:r w:rsidR="00A10FF3">
              <w:t>C</w:t>
            </w:r>
            <w:r>
              <w:t xml:space="preserve">aution </w:t>
            </w:r>
            <w:r w:rsidR="00A10FF3">
              <w:t>S</w:t>
            </w:r>
            <w:r>
              <w:t xml:space="preserve">easonal </w:t>
            </w:r>
            <w:r w:rsidR="00A10FF3">
              <w:t>F</w:t>
            </w:r>
            <w:r>
              <w:t xml:space="preserve">looding sign </w:t>
            </w:r>
            <w:r w:rsidR="0041539B">
              <w:t>(</w:t>
            </w:r>
            <w:r w:rsidR="00A10FF3">
              <w:t>d</w:t>
            </w:r>
            <w:r w:rsidR="0041539B">
              <w:t>etour over _______)</w:t>
            </w:r>
            <w:r w:rsidR="00A10FF3">
              <w:t>.</w:t>
            </w:r>
          </w:p>
          <w:p w:rsidR="00EC2DF0" w:rsidRDefault="00A10FF3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240- Directional Sign for Trail.</w:t>
            </w:r>
          </w:p>
          <w:p w:rsidR="00327CD9" w:rsidRDefault="0041539B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lastRenderedPageBreak/>
              <w:t xml:space="preserve">260- </w:t>
            </w:r>
            <w:r w:rsidR="00A10FF3">
              <w:t>Add Festival Market Square.</w:t>
            </w:r>
          </w:p>
          <w:p w:rsidR="0041539B" w:rsidRDefault="0041539B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285- Add things like Festival Market Square</w:t>
            </w:r>
            <w:r w:rsidR="00A10FF3">
              <w:t xml:space="preserve"> and</w:t>
            </w:r>
            <w:r>
              <w:t xml:space="preserve"> Kellogg Arena to the Kiosk</w:t>
            </w:r>
            <w:r w:rsidR="00EC2DF0">
              <w:t>. Restrooms and Visitors Bureau</w:t>
            </w:r>
            <w:r w:rsidR="00927E7A">
              <w:t>.</w:t>
            </w:r>
          </w:p>
          <w:p w:rsidR="0041539B" w:rsidRDefault="0041539B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290- Add Caution Seasonal Flooding (</w:t>
            </w:r>
            <w:r w:rsidR="00A10FF3">
              <w:t>d</w:t>
            </w:r>
            <w:r>
              <w:t>etour over Michigan Ave)</w:t>
            </w:r>
            <w:r w:rsidR="00927E7A">
              <w:t>.</w:t>
            </w:r>
            <w:r>
              <w:t xml:space="preserve"> </w:t>
            </w:r>
            <w:r w:rsidR="00927E7A">
              <w:t>Make</w:t>
            </w:r>
            <w:r>
              <w:t xml:space="preserve"> Kellogg Com to Kellogg Community College. </w:t>
            </w:r>
          </w:p>
          <w:p w:rsidR="0041539B" w:rsidRDefault="0041539B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300- </w:t>
            </w:r>
            <w:r w:rsidR="00927E7A">
              <w:t xml:space="preserve">Make </w:t>
            </w:r>
            <w:r>
              <w:t>Kellogg Com to Kellogg Community College.</w:t>
            </w:r>
          </w:p>
          <w:p w:rsidR="00696102" w:rsidRDefault="00696102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310- Add </w:t>
            </w:r>
            <w:r w:rsidR="00A10FF3">
              <w:t>p</w:t>
            </w:r>
            <w:r>
              <w:t xml:space="preserve">arking. Festival Sq Mkt should be Festival Market Square. Should not be Full Blast Fitness </w:t>
            </w:r>
            <w:proofErr w:type="spellStart"/>
            <w:r>
              <w:t>Ctr</w:t>
            </w:r>
            <w:proofErr w:type="spellEnd"/>
            <w:r>
              <w:t xml:space="preserve"> </w:t>
            </w:r>
            <w:r w:rsidR="00CE6A67">
              <w:t xml:space="preserve">- </w:t>
            </w:r>
            <w:r>
              <w:t xml:space="preserve">possibly Full Blast Rec Center. </w:t>
            </w:r>
            <w:r w:rsidR="00927E7A">
              <w:t>Add Sponsorships?</w:t>
            </w:r>
          </w:p>
          <w:p w:rsidR="0041539B" w:rsidRDefault="00696102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Between 310 and 320 add Stop </w:t>
            </w:r>
            <w:r w:rsidR="00CE6A67">
              <w:t>s</w:t>
            </w:r>
            <w:r>
              <w:t xml:space="preserve">igns on both sides. </w:t>
            </w:r>
          </w:p>
          <w:p w:rsidR="00EC2DF0" w:rsidRDefault="00927E7A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340- No g</w:t>
            </w:r>
            <w:r w:rsidR="00EC2DF0">
              <w:t xml:space="preserve">uide needed just Stop </w:t>
            </w:r>
            <w:r w:rsidR="00CE6A67">
              <w:t>s</w:t>
            </w:r>
            <w:r w:rsidR="00EC2DF0">
              <w:t>ign</w:t>
            </w:r>
            <w:r>
              <w:t>.</w:t>
            </w:r>
            <w:r w:rsidR="00EC2DF0">
              <w:t xml:space="preserve"> </w:t>
            </w:r>
          </w:p>
          <w:p w:rsidR="00696102" w:rsidRDefault="00696102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400- Remove the Verona Dam</w:t>
            </w:r>
            <w:r w:rsidR="00A6211B">
              <w:t xml:space="preserve">. What is the Sign </w:t>
            </w:r>
            <w:r w:rsidR="00CE6A67">
              <w:t>s</w:t>
            </w:r>
            <w:r w:rsidR="00A6211B">
              <w:t xml:space="preserve">ize? </w:t>
            </w:r>
          </w:p>
          <w:p w:rsidR="00696102" w:rsidRDefault="00696102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410- Di</w:t>
            </w:r>
            <w:r w:rsidR="00927E7A">
              <w:t xml:space="preserve">rections sign saying to go left. </w:t>
            </w:r>
          </w:p>
          <w:p w:rsidR="00696102" w:rsidRDefault="00696102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 xml:space="preserve">Combine 421 and 422. Add Baily Park and Parking. </w:t>
            </w:r>
          </w:p>
          <w:p w:rsidR="00E67B46" w:rsidRDefault="00927E7A" w:rsidP="007C59F1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429- Be c</w:t>
            </w:r>
            <w:r w:rsidR="00EC2DF0">
              <w:t>lea</w:t>
            </w:r>
            <w:r w:rsidR="00A6211B">
              <w:t>r</w:t>
            </w:r>
            <w:r>
              <w:t xml:space="preserve"> on what</w:t>
            </w:r>
            <w:r w:rsidR="00A6211B">
              <w:t xml:space="preserve"> direction they are going. Go up to Emmet to head e</w:t>
            </w:r>
            <w:r>
              <w:t>ast and g</w:t>
            </w:r>
            <w:r w:rsidR="00A6211B">
              <w:t xml:space="preserve">o to Bailey Park. </w:t>
            </w:r>
          </w:p>
          <w:p w:rsidR="00FF2584" w:rsidRPr="009F49B5" w:rsidRDefault="00EC2DF0" w:rsidP="00A6211B">
            <w:pPr>
              <w:pStyle w:val="ListParagraph"/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</w:pPr>
            <w:r>
              <w:t>We would like to add a sign on our</w:t>
            </w:r>
            <w:r w:rsidR="00A6211B">
              <w:t xml:space="preserve"> own to the other side of Emmet</w:t>
            </w:r>
            <w:r w:rsidR="00CE6A67">
              <w:t>.</w:t>
            </w:r>
          </w:p>
        </w:tc>
        <w:tc>
          <w:tcPr>
            <w:tcW w:w="2435" w:type="dxa"/>
          </w:tcPr>
          <w:p w:rsidR="00FF2584" w:rsidRPr="00927E7A" w:rsidRDefault="007C59F1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27E7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Are the sponsorships yearly or permanently? </w:t>
            </w:r>
          </w:p>
          <w:p w:rsidR="00EC2DF0" w:rsidRDefault="00EC2DF0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7E7A">
              <w:rPr>
                <w:rFonts w:asciiTheme="minorHAnsi" w:hAnsiTheme="minorHAnsi"/>
                <w:sz w:val="20"/>
                <w:szCs w:val="20"/>
              </w:rPr>
              <w:t>That has yet to be determined. I think yearly (or some other term) is a good way to pay for trail improvements or maintenance costs. The only drawback is that it requires a person or group to manage and find new sponsors. I could put you in contact with a group that uses a similar sign sponsorship program.</w:t>
            </w:r>
          </w:p>
          <w:p w:rsidR="00927E7A" w:rsidRDefault="00927E7A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27E7A" w:rsidRDefault="00927E7A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27E7A" w:rsidRDefault="00927E7A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27E7A" w:rsidRPr="00927E7A" w:rsidRDefault="00927E7A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C2DF0" w:rsidRPr="00927E7A" w:rsidRDefault="007C59F1" w:rsidP="00EC2DF0">
            <w:pPr>
              <w:rPr>
                <w:rFonts w:eastAsia="Times New Roman"/>
                <w:sz w:val="20"/>
                <w:szCs w:val="20"/>
              </w:rPr>
            </w:pPr>
            <w:r w:rsidRPr="00927E7A">
              <w:rPr>
                <w:rFonts w:asciiTheme="minorHAnsi" w:hAnsiTheme="minorHAnsi"/>
                <w:b/>
                <w:sz w:val="20"/>
                <w:szCs w:val="20"/>
              </w:rPr>
              <w:t xml:space="preserve">Are you able to see the wayfinding while on a bike or do you need to </w:t>
            </w:r>
            <w:r w:rsidRPr="00927E7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stop?</w:t>
            </w:r>
            <w:r w:rsidR="00EC2DF0" w:rsidRPr="00927E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C2DF0" w:rsidRPr="00927E7A">
              <w:rPr>
                <w:rFonts w:eastAsia="Times New Roman"/>
                <w:sz w:val="20"/>
                <w:szCs w:val="20"/>
              </w:rPr>
              <w:t>Yes, the primary messaging on wayfinding signs are sized to be easily read by pedestrians and cyclists traveling at average speeds. The font used and the colors selected also support readability.</w:t>
            </w:r>
          </w:p>
          <w:p w:rsidR="00E25FAC" w:rsidRPr="00927E7A" w:rsidRDefault="00327CD9" w:rsidP="00EC2DF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27E7A">
              <w:rPr>
                <w:rFonts w:asciiTheme="minorHAnsi" w:hAnsiTheme="minorHAnsi"/>
                <w:b/>
                <w:sz w:val="20"/>
                <w:szCs w:val="20"/>
              </w:rPr>
              <w:t xml:space="preserve">Can you add Parking, </w:t>
            </w:r>
            <w:r w:rsidR="00E25FAC" w:rsidRPr="00927E7A">
              <w:rPr>
                <w:rFonts w:asciiTheme="minorHAnsi" w:hAnsiTheme="minorHAnsi"/>
                <w:b/>
                <w:sz w:val="20"/>
                <w:szCs w:val="20"/>
              </w:rPr>
              <w:t xml:space="preserve">Education or Restrooms to the Way signs? </w:t>
            </w:r>
          </w:p>
          <w:p w:rsidR="00EC2DF0" w:rsidRPr="00B752F4" w:rsidRDefault="00EC2DF0" w:rsidP="00B752F4">
            <w:pPr>
              <w:spacing w:after="240"/>
              <w:rPr>
                <w:rFonts w:eastAsia="Times New Roman"/>
              </w:rPr>
            </w:pPr>
            <w:r w:rsidRPr="00927E7A">
              <w:rPr>
                <w:rFonts w:eastAsia="Times New Roman"/>
                <w:sz w:val="20"/>
                <w:szCs w:val="20"/>
              </w:rPr>
              <w:t>Of course :-)</w:t>
            </w:r>
          </w:p>
        </w:tc>
      </w:tr>
      <w:tr w:rsidR="003E10CB" w:rsidTr="00966C71">
        <w:trPr>
          <w:trHeight w:val="740"/>
        </w:trPr>
        <w:tc>
          <w:tcPr>
            <w:tcW w:w="1170" w:type="dxa"/>
          </w:tcPr>
          <w:p w:rsidR="003E10CB" w:rsidRPr="00250DCE" w:rsidRDefault="003E10CB" w:rsidP="00966C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11:26</w:t>
            </w:r>
            <w:r w:rsidRPr="00250DCE">
              <w:rPr>
                <w:rFonts w:asciiTheme="minorHAnsi" w:hAnsiTheme="minorHAnsi"/>
              </w:rPr>
              <w:t>am</w:t>
            </w:r>
          </w:p>
        </w:tc>
        <w:tc>
          <w:tcPr>
            <w:tcW w:w="10885" w:type="dxa"/>
          </w:tcPr>
          <w:p w:rsidR="003E10CB" w:rsidRPr="003E10CB" w:rsidRDefault="003E10CB" w:rsidP="003E10CB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Operation Fit Update</w:t>
            </w:r>
          </w:p>
          <w:p w:rsidR="003E10CB" w:rsidRPr="003E10CB" w:rsidRDefault="003E10CB" w:rsidP="003E10CB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 xml:space="preserve">Operation Fit has started the 2017-2018 school year in all 8 elementary Schools. Minges Brook, Prairieview, Riverside, </w:t>
            </w:r>
            <w:r w:rsidR="00E94EBA">
              <w:t xml:space="preserve">Westlake, </w:t>
            </w:r>
            <w:r>
              <w:t xml:space="preserve">Dudley Stem, </w:t>
            </w:r>
            <w:proofErr w:type="spellStart"/>
            <w:r>
              <w:t>LaMora</w:t>
            </w:r>
            <w:proofErr w:type="spellEnd"/>
            <w:r>
              <w:t xml:space="preserve"> Park, Post Franklin, and Valley View. </w:t>
            </w:r>
          </w:p>
          <w:p w:rsidR="003E10CB" w:rsidRPr="003E10CB" w:rsidRDefault="003E10CB" w:rsidP="003E10CB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t>This year</w:t>
            </w:r>
            <w:r w:rsidR="00462E48">
              <w:t>,</w:t>
            </w:r>
            <w:r>
              <w:t xml:space="preserve"> Operation Fit has expanded their staff to 2 </w:t>
            </w:r>
            <w:r w:rsidR="00462E48">
              <w:t>m</w:t>
            </w:r>
            <w:r>
              <w:t>anagers</w:t>
            </w:r>
            <w:r w:rsidR="00462E48">
              <w:t>:</w:t>
            </w:r>
            <w:r>
              <w:t xml:space="preserve"> Don Schils and Mariama Wurie</w:t>
            </w:r>
            <w:r w:rsidR="00462E48">
              <w:t>,</w:t>
            </w:r>
            <w:r>
              <w:t xml:space="preserve"> along with 4 </w:t>
            </w:r>
            <w:r w:rsidR="00462E48">
              <w:t>c</w:t>
            </w:r>
            <w:r>
              <w:t>oordinators</w:t>
            </w:r>
            <w:r w:rsidR="00462E48">
              <w:t>:</w:t>
            </w:r>
            <w:r>
              <w:t xml:space="preserve"> Emirrora Austin, Tamera Gibbs, Shayna O’Neal, and Rebecca Torres.</w:t>
            </w:r>
          </w:p>
          <w:p w:rsidR="003E10CB" w:rsidRPr="003E10CB" w:rsidRDefault="003E10CB" w:rsidP="003E10CB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BA5505">
              <w:rPr>
                <w:bCs/>
              </w:rPr>
              <w:t>All schools</w:t>
            </w:r>
            <w:r>
              <w:rPr>
                <w:bCs/>
              </w:rPr>
              <w:t xml:space="preserve"> are currently implementing</w:t>
            </w:r>
            <w:r w:rsidRPr="00BA5505">
              <w:rPr>
                <w:bCs/>
              </w:rPr>
              <w:t xml:space="preserve"> morning movement, active recess, and Operation Fit has begun to establish great relationships in the school with staff, parents, and students. </w:t>
            </w:r>
          </w:p>
          <w:p w:rsidR="003E10CB" w:rsidRPr="003E10CB" w:rsidRDefault="003E10CB" w:rsidP="003E10CB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BA5505">
              <w:rPr>
                <w:bCs/>
              </w:rPr>
              <w:t>The Operation Fit Facebook page has videos and pictures that highlights their progress so far.</w:t>
            </w:r>
          </w:p>
          <w:p w:rsidR="003E10CB" w:rsidRPr="003E10CB" w:rsidRDefault="003E10CB" w:rsidP="003E10CB">
            <w:pPr>
              <w:tabs>
                <w:tab w:val="left" w:pos="720"/>
              </w:tabs>
              <w:spacing w:after="0" w:line="240" w:lineRule="auto"/>
              <w:ind w:left="1080"/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3E10CB" w:rsidRDefault="003E10CB" w:rsidP="00966C71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E10CB" w:rsidTr="00AD5D81">
        <w:trPr>
          <w:trHeight w:val="740"/>
        </w:trPr>
        <w:tc>
          <w:tcPr>
            <w:tcW w:w="1170" w:type="dxa"/>
          </w:tcPr>
          <w:p w:rsidR="003E10CB" w:rsidRPr="00250DCE" w:rsidRDefault="003E10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11:59am</w:t>
            </w:r>
          </w:p>
        </w:tc>
        <w:tc>
          <w:tcPr>
            <w:tcW w:w="10885" w:type="dxa"/>
          </w:tcPr>
          <w:p w:rsidR="003E10CB" w:rsidRPr="00250DCE" w:rsidRDefault="003E10CB" w:rsidP="0034747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250DCE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I</w:t>
            </w:r>
            <w:r w:rsidRPr="00250DCE">
              <w:rPr>
                <w:rFonts w:asciiTheme="minorHAnsi" w:hAnsiTheme="minorHAnsi"/>
                <w:b/>
              </w:rPr>
              <w:t>I.       Updates</w:t>
            </w:r>
          </w:p>
          <w:p w:rsidR="003E10CB" w:rsidRPr="00431DA2" w:rsidRDefault="00307846" w:rsidP="00307846">
            <w:pPr>
              <w:pStyle w:val="ListParagraph"/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Theme="minorHAnsi" w:hAnsiTheme="minorHAnsi"/>
              </w:rPr>
              <w:t xml:space="preserve">KCC- Eric Greene sat down with the KCC </w:t>
            </w:r>
            <w:r w:rsidR="00462E48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oundation and athletic department representatives about the NFC proposal. As of now</w:t>
            </w:r>
            <w:r w:rsidR="00462E4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there is no commitments but conversations with other possible funders. </w:t>
            </w:r>
          </w:p>
        </w:tc>
        <w:tc>
          <w:tcPr>
            <w:tcW w:w="2435" w:type="dxa"/>
          </w:tcPr>
          <w:p w:rsidR="003E10CB" w:rsidRDefault="003E10CB" w:rsidP="00DC2489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E10CB" w:rsidTr="00AD5D81">
        <w:trPr>
          <w:trHeight w:val="740"/>
        </w:trPr>
        <w:tc>
          <w:tcPr>
            <w:tcW w:w="1170" w:type="dxa"/>
          </w:tcPr>
          <w:p w:rsidR="003E10CB" w:rsidRPr="00250DCE" w:rsidRDefault="003E10CB" w:rsidP="00073DA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12:03pm</w:t>
            </w:r>
          </w:p>
        </w:tc>
        <w:tc>
          <w:tcPr>
            <w:tcW w:w="10885" w:type="dxa"/>
          </w:tcPr>
          <w:p w:rsidR="003E10CB" w:rsidRPr="00250DCE" w:rsidRDefault="003E10CB" w:rsidP="0034747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I</w:t>
            </w:r>
            <w:r w:rsidRPr="00250DCE">
              <w:rPr>
                <w:rFonts w:asciiTheme="minorHAnsi" w:hAnsiTheme="minorHAnsi"/>
                <w:b/>
              </w:rPr>
              <w:t xml:space="preserve">II.      Adjourn  </w:t>
            </w:r>
          </w:p>
          <w:p w:rsidR="003E10CB" w:rsidRPr="008304B0" w:rsidRDefault="003E10CB" w:rsidP="00A35FB0">
            <w:pPr>
              <w:pStyle w:val="ListParagraph"/>
              <w:ind w:left="1440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2435" w:type="dxa"/>
          </w:tcPr>
          <w:p w:rsidR="003E10CB" w:rsidRPr="00250DCE" w:rsidRDefault="003E10CB" w:rsidP="0034747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DCE">
              <w:rPr>
                <w:rFonts w:asciiTheme="minorHAnsi" w:hAnsiTheme="minorHAnsi"/>
                <w:b/>
                <w:sz w:val="20"/>
                <w:szCs w:val="20"/>
              </w:rPr>
              <w:t xml:space="preserve">Next Meeting: </w:t>
            </w:r>
          </w:p>
          <w:p w:rsidR="003E10CB" w:rsidRPr="00250DCE" w:rsidRDefault="003E10CB" w:rsidP="0034747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October  </w:t>
            </w:r>
            <w:r w:rsidRPr="00250DCE">
              <w:rPr>
                <w:rFonts w:asciiTheme="minorHAnsi" w:hAnsiTheme="minorHAnsi"/>
              </w:rPr>
              <w:t xml:space="preserve">in the BCCF Community Room </w:t>
            </w:r>
          </w:p>
          <w:p w:rsidR="003E10CB" w:rsidRPr="00B752F4" w:rsidRDefault="003E10CB" w:rsidP="00B752F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50DCE">
              <w:rPr>
                <w:rFonts w:asciiTheme="minorHAnsi" w:hAnsiTheme="minorHAnsi"/>
              </w:rPr>
              <w:t>11:00 - Noon</w:t>
            </w:r>
          </w:p>
        </w:tc>
      </w:tr>
    </w:tbl>
    <w:p w:rsidR="00DB1483" w:rsidRDefault="00DB1483">
      <w:pPr>
        <w:tabs>
          <w:tab w:val="left" w:pos="720"/>
        </w:tabs>
        <w:spacing w:after="0" w:line="240" w:lineRule="auto"/>
        <w:jc w:val="both"/>
      </w:pPr>
    </w:p>
    <w:sectPr w:rsidR="00DB1483" w:rsidSect="003C36E9">
      <w:pgSz w:w="15840" w:h="12240" w:orient="landscape"/>
      <w:pgMar w:top="1440" w:right="1152" w:bottom="634" w:left="115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3B1"/>
    <w:multiLevelType w:val="hybridMultilevel"/>
    <w:tmpl w:val="4AA04EB8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3383C77"/>
    <w:multiLevelType w:val="hybridMultilevel"/>
    <w:tmpl w:val="BFB645C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3783E4F"/>
    <w:multiLevelType w:val="hybridMultilevel"/>
    <w:tmpl w:val="2CE240F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76B375E"/>
    <w:multiLevelType w:val="hybridMultilevel"/>
    <w:tmpl w:val="96A259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D18E8"/>
    <w:multiLevelType w:val="multilevel"/>
    <w:tmpl w:val="474A5D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4664F90"/>
    <w:multiLevelType w:val="multilevel"/>
    <w:tmpl w:val="3C0C0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51E529B"/>
    <w:multiLevelType w:val="multilevel"/>
    <w:tmpl w:val="B2CA7B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5F800CC"/>
    <w:multiLevelType w:val="multilevel"/>
    <w:tmpl w:val="0F2A20AE"/>
    <w:lvl w:ilvl="0">
      <w:start w:val="1"/>
      <w:numFmt w:val="bullet"/>
      <w:lvlText w:val=""/>
      <w:lvlJc w:val="left"/>
      <w:pPr>
        <w:ind w:left="9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99807F4"/>
    <w:multiLevelType w:val="multilevel"/>
    <w:tmpl w:val="B7C45A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A1A20AD"/>
    <w:multiLevelType w:val="hybridMultilevel"/>
    <w:tmpl w:val="79C4F9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EC5DEE"/>
    <w:multiLevelType w:val="hybridMultilevel"/>
    <w:tmpl w:val="9438A2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0D6DEC"/>
    <w:multiLevelType w:val="hybridMultilevel"/>
    <w:tmpl w:val="EF2C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A0DC7"/>
    <w:multiLevelType w:val="hybridMultilevel"/>
    <w:tmpl w:val="7E46BB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2F2F8E"/>
    <w:multiLevelType w:val="hybridMultilevel"/>
    <w:tmpl w:val="7D26AD46"/>
    <w:lvl w:ilvl="0" w:tplc="2D7E9486">
      <w:start w:val="1"/>
      <w:numFmt w:val="upperRoman"/>
      <w:lvlText w:val="%1."/>
      <w:lvlJc w:val="left"/>
      <w:pPr>
        <w:ind w:left="72" w:hanging="7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3236"/>
    <w:multiLevelType w:val="multilevel"/>
    <w:tmpl w:val="02060BDA"/>
    <w:lvl w:ilvl="0">
      <w:start w:val="1"/>
      <w:numFmt w:val="bullet"/>
      <w:lvlText w:val="●"/>
      <w:lvlJc w:val="left"/>
      <w:pPr>
        <w:ind w:left="360" w:firstLine="360"/>
      </w:pPr>
      <w:rPr>
        <w:rFonts w:asciiTheme="minorHAnsi" w:hAnsiTheme="minorHAnsi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5" w15:restartNumberingAfterBreak="0">
    <w:nsid w:val="28E645E9"/>
    <w:multiLevelType w:val="multilevel"/>
    <w:tmpl w:val="8B4E9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BC86165"/>
    <w:multiLevelType w:val="hybridMultilevel"/>
    <w:tmpl w:val="5834541A"/>
    <w:lvl w:ilvl="0" w:tplc="04090001">
      <w:start w:val="1"/>
      <w:numFmt w:val="bullet"/>
      <w:lvlText w:val=""/>
      <w:lvlJc w:val="left"/>
      <w:pPr>
        <w:ind w:left="108" w:hanging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646C6"/>
    <w:multiLevelType w:val="hybridMultilevel"/>
    <w:tmpl w:val="EEEC63AE"/>
    <w:lvl w:ilvl="0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8" w15:restartNumberingAfterBreak="0">
    <w:nsid w:val="2D111388"/>
    <w:multiLevelType w:val="hybridMultilevel"/>
    <w:tmpl w:val="B90E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D3867"/>
    <w:multiLevelType w:val="hybridMultilevel"/>
    <w:tmpl w:val="52200EFA"/>
    <w:lvl w:ilvl="0" w:tplc="5F26C46E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E4F39"/>
    <w:multiLevelType w:val="hybridMultilevel"/>
    <w:tmpl w:val="1B4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3ACE"/>
    <w:multiLevelType w:val="hybridMultilevel"/>
    <w:tmpl w:val="6F2C47F8"/>
    <w:lvl w:ilvl="0" w:tplc="04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 w15:restartNumberingAfterBreak="0">
    <w:nsid w:val="38CD5B27"/>
    <w:multiLevelType w:val="hybridMultilevel"/>
    <w:tmpl w:val="49802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1629A"/>
    <w:multiLevelType w:val="hybridMultilevel"/>
    <w:tmpl w:val="97F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D4531CA"/>
    <w:multiLevelType w:val="multilevel"/>
    <w:tmpl w:val="7EB45F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F474BF5"/>
    <w:multiLevelType w:val="hybridMultilevel"/>
    <w:tmpl w:val="7AEE5B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0A6676D"/>
    <w:multiLevelType w:val="hybridMultilevel"/>
    <w:tmpl w:val="AD7273A6"/>
    <w:lvl w:ilvl="0" w:tplc="86B4078A">
      <w:start w:val="7"/>
      <w:numFmt w:val="bullet"/>
      <w:lvlText w:val="-"/>
      <w:lvlJc w:val="left"/>
      <w:pPr>
        <w:ind w:left="41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7" w15:restartNumberingAfterBreak="0">
    <w:nsid w:val="43D922D2"/>
    <w:multiLevelType w:val="multilevel"/>
    <w:tmpl w:val="3092C5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EB54425"/>
    <w:multiLevelType w:val="hybridMultilevel"/>
    <w:tmpl w:val="F8CC6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520C9C"/>
    <w:multiLevelType w:val="multilevel"/>
    <w:tmpl w:val="BDD29F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55B4482"/>
    <w:multiLevelType w:val="multilevel"/>
    <w:tmpl w:val="F11C66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7D4344B"/>
    <w:multiLevelType w:val="multilevel"/>
    <w:tmpl w:val="E3FCE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90E2797"/>
    <w:multiLevelType w:val="hybridMultilevel"/>
    <w:tmpl w:val="FA10C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25C10"/>
    <w:multiLevelType w:val="hybridMultilevel"/>
    <w:tmpl w:val="D48A6F2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5D293873"/>
    <w:multiLevelType w:val="multilevel"/>
    <w:tmpl w:val="BBFC4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5E2B6817"/>
    <w:multiLevelType w:val="hybridMultilevel"/>
    <w:tmpl w:val="CE2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50D21"/>
    <w:multiLevelType w:val="hybridMultilevel"/>
    <w:tmpl w:val="7FD6C8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93594A"/>
    <w:multiLevelType w:val="multilevel"/>
    <w:tmpl w:val="72664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30C010C"/>
    <w:multiLevelType w:val="hybridMultilevel"/>
    <w:tmpl w:val="89CA75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43B7E10"/>
    <w:multiLevelType w:val="hybridMultilevel"/>
    <w:tmpl w:val="0F6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438ED"/>
    <w:multiLevelType w:val="hybridMultilevel"/>
    <w:tmpl w:val="AB684F46"/>
    <w:lvl w:ilvl="0" w:tplc="84BC915C">
      <w:start w:val="2"/>
      <w:numFmt w:val="upperRoman"/>
      <w:lvlText w:val="%1."/>
      <w:lvlJc w:val="left"/>
      <w:pPr>
        <w:ind w:left="720" w:hanging="720"/>
      </w:pPr>
      <w:rPr>
        <w:rFonts w:asciiTheme="minorHAns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E23C15"/>
    <w:multiLevelType w:val="hybridMultilevel"/>
    <w:tmpl w:val="732CE95C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2" w15:restartNumberingAfterBreak="0">
    <w:nsid w:val="6C777165"/>
    <w:multiLevelType w:val="hybridMultilevel"/>
    <w:tmpl w:val="23CA7CC8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3" w15:restartNumberingAfterBreak="0">
    <w:nsid w:val="6E70132D"/>
    <w:multiLevelType w:val="hybridMultilevel"/>
    <w:tmpl w:val="7B840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A72D30"/>
    <w:multiLevelType w:val="multilevel"/>
    <w:tmpl w:val="8D86EC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7BCA443E"/>
    <w:multiLevelType w:val="multilevel"/>
    <w:tmpl w:val="A6105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 w15:restartNumberingAfterBreak="0">
    <w:nsid w:val="7C2D17B2"/>
    <w:multiLevelType w:val="hybridMultilevel"/>
    <w:tmpl w:val="8D36B3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4"/>
  </w:num>
  <w:num w:numId="4">
    <w:abstractNumId w:val="37"/>
  </w:num>
  <w:num w:numId="5">
    <w:abstractNumId w:val="7"/>
  </w:num>
  <w:num w:numId="6">
    <w:abstractNumId w:val="14"/>
  </w:num>
  <w:num w:numId="7">
    <w:abstractNumId w:val="5"/>
  </w:num>
  <w:num w:numId="8">
    <w:abstractNumId w:val="30"/>
  </w:num>
  <w:num w:numId="9">
    <w:abstractNumId w:val="27"/>
  </w:num>
  <w:num w:numId="10">
    <w:abstractNumId w:val="34"/>
  </w:num>
  <w:num w:numId="11">
    <w:abstractNumId w:val="31"/>
  </w:num>
  <w:num w:numId="12">
    <w:abstractNumId w:val="44"/>
  </w:num>
  <w:num w:numId="13">
    <w:abstractNumId w:val="24"/>
  </w:num>
  <w:num w:numId="14">
    <w:abstractNumId w:val="8"/>
  </w:num>
  <w:num w:numId="15">
    <w:abstractNumId w:val="29"/>
  </w:num>
  <w:num w:numId="16">
    <w:abstractNumId w:val="6"/>
  </w:num>
  <w:num w:numId="17">
    <w:abstractNumId w:val="11"/>
  </w:num>
  <w:num w:numId="18">
    <w:abstractNumId w:val="39"/>
  </w:num>
  <w:num w:numId="19">
    <w:abstractNumId w:val="13"/>
  </w:num>
  <w:num w:numId="20">
    <w:abstractNumId w:val="16"/>
  </w:num>
  <w:num w:numId="21">
    <w:abstractNumId w:val="40"/>
  </w:num>
  <w:num w:numId="22">
    <w:abstractNumId w:val="20"/>
  </w:num>
  <w:num w:numId="23">
    <w:abstractNumId w:val="12"/>
  </w:num>
  <w:num w:numId="24">
    <w:abstractNumId w:val="35"/>
  </w:num>
  <w:num w:numId="25">
    <w:abstractNumId w:val="23"/>
  </w:num>
  <w:num w:numId="26">
    <w:abstractNumId w:val="36"/>
  </w:num>
  <w:num w:numId="27">
    <w:abstractNumId w:val="18"/>
  </w:num>
  <w:num w:numId="28">
    <w:abstractNumId w:val="38"/>
  </w:num>
  <w:num w:numId="29">
    <w:abstractNumId w:val="17"/>
  </w:num>
  <w:num w:numId="30">
    <w:abstractNumId w:val="3"/>
  </w:num>
  <w:num w:numId="31">
    <w:abstractNumId w:val="33"/>
  </w:num>
  <w:num w:numId="32">
    <w:abstractNumId w:val="32"/>
  </w:num>
  <w:num w:numId="33">
    <w:abstractNumId w:val="43"/>
  </w:num>
  <w:num w:numId="34">
    <w:abstractNumId w:val="19"/>
  </w:num>
  <w:num w:numId="35">
    <w:abstractNumId w:val="10"/>
  </w:num>
  <w:num w:numId="36">
    <w:abstractNumId w:val="22"/>
  </w:num>
  <w:num w:numId="37">
    <w:abstractNumId w:val="28"/>
  </w:num>
  <w:num w:numId="38">
    <w:abstractNumId w:val="46"/>
  </w:num>
  <w:num w:numId="39">
    <w:abstractNumId w:val="41"/>
  </w:num>
  <w:num w:numId="40">
    <w:abstractNumId w:val="2"/>
  </w:num>
  <w:num w:numId="41">
    <w:abstractNumId w:val="42"/>
  </w:num>
  <w:num w:numId="42">
    <w:abstractNumId w:val="21"/>
  </w:num>
  <w:num w:numId="43">
    <w:abstractNumId w:val="9"/>
  </w:num>
  <w:num w:numId="44">
    <w:abstractNumId w:val="0"/>
  </w:num>
  <w:num w:numId="45">
    <w:abstractNumId w:val="25"/>
  </w:num>
  <w:num w:numId="46">
    <w:abstractNumId w:val="26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007F85"/>
    <w:rsid w:val="00026BAE"/>
    <w:rsid w:val="00045A0F"/>
    <w:rsid w:val="000574B0"/>
    <w:rsid w:val="00065DA2"/>
    <w:rsid w:val="00073DA0"/>
    <w:rsid w:val="00074B7D"/>
    <w:rsid w:val="001673DF"/>
    <w:rsid w:val="001A43BC"/>
    <w:rsid w:val="001E6D05"/>
    <w:rsid w:val="00211BD9"/>
    <w:rsid w:val="00217D33"/>
    <w:rsid w:val="002264A9"/>
    <w:rsid w:val="00250DCE"/>
    <w:rsid w:val="0026627B"/>
    <w:rsid w:val="002D1BA1"/>
    <w:rsid w:val="002D4430"/>
    <w:rsid w:val="002E0D08"/>
    <w:rsid w:val="00307846"/>
    <w:rsid w:val="00314314"/>
    <w:rsid w:val="003227E4"/>
    <w:rsid w:val="00327CD9"/>
    <w:rsid w:val="00347470"/>
    <w:rsid w:val="0036317E"/>
    <w:rsid w:val="00371C7B"/>
    <w:rsid w:val="003B681F"/>
    <w:rsid w:val="003C36E9"/>
    <w:rsid w:val="003D4C98"/>
    <w:rsid w:val="003E0750"/>
    <w:rsid w:val="003E10CB"/>
    <w:rsid w:val="003E3B44"/>
    <w:rsid w:val="003E5921"/>
    <w:rsid w:val="003E646C"/>
    <w:rsid w:val="003F172F"/>
    <w:rsid w:val="0041539B"/>
    <w:rsid w:val="00431DA2"/>
    <w:rsid w:val="00440563"/>
    <w:rsid w:val="00461A6D"/>
    <w:rsid w:val="00462E48"/>
    <w:rsid w:val="00497DEC"/>
    <w:rsid w:val="004A50F4"/>
    <w:rsid w:val="004F0AFB"/>
    <w:rsid w:val="0050319A"/>
    <w:rsid w:val="00523F2A"/>
    <w:rsid w:val="00535487"/>
    <w:rsid w:val="00552ADA"/>
    <w:rsid w:val="00560FBA"/>
    <w:rsid w:val="0056534E"/>
    <w:rsid w:val="005E2CC2"/>
    <w:rsid w:val="00611F8C"/>
    <w:rsid w:val="00623539"/>
    <w:rsid w:val="00687F5E"/>
    <w:rsid w:val="00696102"/>
    <w:rsid w:val="006B457C"/>
    <w:rsid w:val="006C2BF0"/>
    <w:rsid w:val="006F0769"/>
    <w:rsid w:val="00733171"/>
    <w:rsid w:val="00740A30"/>
    <w:rsid w:val="00773774"/>
    <w:rsid w:val="00776A38"/>
    <w:rsid w:val="007C59F1"/>
    <w:rsid w:val="008129E1"/>
    <w:rsid w:val="00823708"/>
    <w:rsid w:val="008304B0"/>
    <w:rsid w:val="00860B05"/>
    <w:rsid w:val="008916F6"/>
    <w:rsid w:val="008A389F"/>
    <w:rsid w:val="008F1DBA"/>
    <w:rsid w:val="00901B45"/>
    <w:rsid w:val="00927E7A"/>
    <w:rsid w:val="009319D3"/>
    <w:rsid w:val="00941113"/>
    <w:rsid w:val="0094143D"/>
    <w:rsid w:val="0096038D"/>
    <w:rsid w:val="00966CE3"/>
    <w:rsid w:val="009A20FD"/>
    <w:rsid w:val="009C4472"/>
    <w:rsid w:val="009D3D6E"/>
    <w:rsid w:val="009D4AD0"/>
    <w:rsid w:val="009F49B5"/>
    <w:rsid w:val="00A02D70"/>
    <w:rsid w:val="00A10FF3"/>
    <w:rsid w:val="00A35FB0"/>
    <w:rsid w:val="00A6211B"/>
    <w:rsid w:val="00A70F2F"/>
    <w:rsid w:val="00A83447"/>
    <w:rsid w:val="00AB74FE"/>
    <w:rsid w:val="00AD5D81"/>
    <w:rsid w:val="00AF5E7C"/>
    <w:rsid w:val="00B42298"/>
    <w:rsid w:val="00B44079"/>
    <w:rsid w:val="00B57905"/>
    <w:rsid w:val="00B6513B"/>
    <w:rsid w:val="00B752F4"/>
    <w:rsid w:val="00BF5386"/>
    <w:rsid w:val="00BF5D09"/>
    <w:rsid w:val="00C02C34"/>
    <w:rsid w:val="00C10B4D"/>
    <w:rsid w:val="00C21115"/>
    <w:rsid w:val="00C95E36"/>
    <w:rsid w:val="00CE6A67"/>
    <w:rsid w:val="00D063F6"/>
    <w:rsid w:val="00D10D23"/>
    <w:rsid w:val="00D33CC7"/>
    <w:rsid w:val="00D51A00"/>
    <w:rsid w:val="00D67606"/>
    <w:rsid w:val="00DB1483"/>
    <w:rsid w:val="00DB5C84"/>
    <w:rsid w:val="00DC2489"/>
    <w:rsid w:val="00E01C4B"/>
    <w:rsid w:val="00E065D5"/>
    <w:rsid w:val="00E21200"/>
    <w:rsid w:val="00E25FAC"/>
    <w:rsid w:val="00E622FF"/>
    <w:rsid w:val="00E67B46"/>
    <w:rsid w:val="00E777C2"/>
    <w:rsid w:val="00E94EBA"/>
    <w:rsid w:val="00EB1D05"/>
    <w:rsid w:val="00EC2DF0"/>
    <w:rsid w:val="00F01D6A"/>
    <w:rsid w:val="00F375C5"/>
    <w:rsid w:val="00F944EC"/>
    <w:rsid w:val="00FA0EA8"/>
    <w:rsid w:val="00FA0EFB"/>
    <w:rsid w:val="00FC38F1"/>
    <w:rsid w:val="00FC5202"/>
    <w:rsid w:val="00FD0BD2"/>
    <w:rsid w:val="00FE6C87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703674-648F-4880-8AD9-6451232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6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EFB"/>
    <w:rPr>
      <w:color w:val="0563C1" w:themeColor="hyperlink"/>
      <w:u w:val="single"/>
    </w:rPr>
  </w:style>
  <w:style w:type="paragraph" w:customStyle="1" w:styleId="PSCBodyText">
    <w:name w:val="PSC Body Text"/>
    <w:uiPriority w:val="99"/>
    <w:rsid w:val="003227E4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smalltext">
    <w:name w:val="smalltext"/>
    <w:basedOn w:val="DefaultParagraphFont"/>
    <w:rsid w:val="00E21200"/>
  </w:style>
  <w:style w:type="paragraph" w:styleId="BalloonText">
    <w:name w:val="Balloon Text"/>
    <w:basedOn w:val="Normal"/>
    <w:link w:val="BalloonTextChar"/>
    <w:uiPriority w:val="99"/>
    <w:semiHidden/>
    <w:unhideWhenUsed/>
    <w:rsid w:val="0034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3E4E-5F7A-4EA1-9732-8CCE38BF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BCVision2</dc:creator>
  <cp:lastModifiedBy>Jessica Rapelje</cp:lastModifiedBy>
  <cp:revision>4</cp:revision>
  <cp:lastPrinted>2017-10-13T13:48:00Z</cp:lastPrinted>
  <dcterms:created xsi:type="dcterms:W3CDTF">2017-09-20T13:03:00Z</dcterms:created>
  <dcterms:modified xsi:type="dcterms:W3CDTF">2017-10-13T13:48:00Z</dcterms:modified>
</cp:coreProperties>
</file>